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D22CE" w:rsidRDefault="00213DED">
      <w:pPr>
        <w:pStyle w:val="FP"/>
        <w:tabs>
          <w:tab w:val="left" w:pos="567"/>
        </w:tabs>
        <w:snapToGrid w:val="0"/>
        <w:spacing w:line="264" w:lineRule="auto"/>
        <w:rPr>
          <w:b/>
          <w:sz w:val="24"/>
          <w:szCs w:val="24"/>
        </w:rPr>
      </w:pPr>
      <w:r>
        <w:rPr>
          <w:b/>
          <w:sz w:val="24"/>
          <w:szCs w:val="24"/>
        </w:rPr>
        <w:t>3GPP TSG RAN WG1 Meeting #9</w:t>
      </w:r>
      <w:r>
        <w:rPr>
          <w:b/>
          <w:sz w:val="24"/>
          <w:szCs w:val="24"/>
          <w:lang w:val="en-US"/>
        </w:rPr>
        <w:t>4</w:t>
      </w:r>
      <w:r>
        <w:rPr>
          <w:b/>
          <w:sz w:val="24"/>
          <w:szCs w:val="24"/>
        </w:rPr>
        <w:tab/>
      </w:r>
      <w:r>
        <w:rPr>
          <w:b/>
          <w:sz w:val="24"/>
          <w:szCs w:val="24"/>
        </w:rPr>
        <w:tab/>
      </w:r>
      <w:r>
        <w:rPr>
          <w:b/>
          <w:sz w:val="24"/>
          <w:szCs w:val="24"/>
        </w:rPr>
        <w:tab/>
      </w:r>
      <w:r>
        <w:rPr>
          <w:b/>
          <w:sz w:val="24"/>
          <w:szCs w:val="24"/>
        </w:rPr>
        <w:tab/>
        <w:t xml:space="preserve">                          R1-180</w:t>
      </w:r>
      <w:r>
        <w:rPr>
          <w:b/>
          <w:sz w:val="24"/>
          <w:szCs w:val="24"/>
          <w:lang w:val="en-US"/>
        </w:rPr>
        <w:t>8156</w:t>
      </w:r>
    </w:p>
    <w:p w:rsidR="00BD22CE" w:rsidRDefault="00213DED">
      <w:pPr>
        <w:tabs>
          <w:tab w:val="center" w:pos="4536"/>
          <w:tab w:val="right" w:pos="8280"/>
          <w:tab w:val="right" w:pos="9639"/>
        </w:tabs>
        <w:snapToGrid w:val="0"/>
        <w:spacing w:after="0" w:line="264" w:lineRule="auto"/>
        <w:rPr>
          <w:b/>
          <w:bCs/>
          <w:sz w:val="28"/>
          <w:lang w:eastAsia="ja-JP"/>
        </w:rPr>
      </w:pPr>
      <w:r>
        <w:rPr>
          <w:b/>
          <w:sz w:val="24"/>
          <w:lang w:val="en-US"/>
        </w:rPr>
        <w:t>Gothenburg</w:t>
      </w:r>
      <w:r>
        <w:rPr>
          <w:b/>
          <w:sz w:val="24"/>
        </w:rPr>
        <w:t xml:space="preserve">, </w:t>
      </w:r>
      <w:r>
        <w:rPr>
          <w:b/>
          <w:sz w:val="24"/>
          <w:lang w:val="en-US"/>
        </w:rPr>
        <w:t>Sweden,</w:t>
      </w:r>
      <w:r>
        <w:rPr>
          <w:b/>
          <w:sz w:val="24"/>
        </w:rPr>
        <w:t xml:space="preserve"> </w:t>
      </w:r>
      <w:r>
        <w:rPr>
          <w:b/>
          <w:sz w:val="24"/>
          <w:lang w:val="en-US"/>
        </w:rPr>
        <w:t>August</w:t>
      </w:r>
      <w:r>
        <w:rPr>
          <w:b/>
          <w:sz w:val="24"/>
        </w:rPr>
        <w:t xml:space="preserve"> </w:t>
      </w:r>
      <w:r>
        <w:rPr>
          <w:b/>
          <w:sz w:val="24"/>
          <w:lang w:val="en-US"/>
        </w:rPr>
        <w:t>20</w:t>
      </w:r>
      <w:r>
        <w:rPr>
          <w:b/>
          <w:sz w:val="24"/>
          <w:vertAlign w:val="superscript"/>
          <w:lang w:val="en-US"/>
        </w:rPr>
        <w:t>th</w:t>
      </w:r>
      <w:r>
        <w:rPr>
          <w:b/>
          <w:sz w:val="24"/>
        </w:rPr>
        <w:t xml:space="preserve"> –2</w:t>
      </w:r>
      <w:r>
        <w:rPr>
          <w:b/>
          <w:sz w:val="24"/>
          <w:lang w:val="en-US"/>
        </w:rPr>
        <w:t>4</w:t>
      </w:r>
      <w:r>
        <w:rPr>
          <w:b/>
          <w:sz w:val="24"/>
          <w:vertAlign w:val="superscript"/>
        </w:rPr>
        <w:t>th</w:t>
      </w:r>
      <w:r>
        <w:rPr>
          <w:b/>
          <w:sz w:val="24"/>
        </w:rPr>
        <w:t>, 2018</w:t>
      </w:r>
    </w:p>
    <w:p w:rsidR="00BD22CE" w:rsidRDefault="00BD22CE">
      <w:pPr>
        <w:tabs>
          <w:tab w:val="center" w:pos="4536"/>
          <w:tab w:val="right" w:pos="8280"/>
          <w:tab w:val="right" w:pos="9781"/>
        </w:tabs>
        <w:snapToGrid w:val="0"/>
        <w:spacing w:after="0" w:line="264" w:lineRule="auto"/>
        <w:jc w:val="left"/>
        <w:rPr>
          <w:b/>
          <w:bCs/>
          <w:sz w:val="24"/>
          <w:szCs w:val="24"/>
          <w:lang w:eastAsia="ja-JP"/>
        </w:rPr>
      </w:pPr>
    </w:p>
    <w:p w:rsidR="00BD22CE" w:rsidRDefault="00213DED">
      <w:pPr>
        <w:tabs>
          <w:tab w:val="center" w:pos="4536"/>
          <w:tab w:val="right" w:pos="8280"/>
          <w:tab w:val="right" w:pos="9781"/>
        </w:tabs>
        <w:snapToGrid w:val="0"/>
        <w:spacing w:after="0" w:line="264" w:lineRule="auto"/>
        <w:jc w:val="left"/>
        <w:rPr>
          <w:b/>
          <w:bCs/>
          <w:sz w:val="24"/>
          <w:szCs w:val="24"/>
        </w:rPr>
      </w:pPr>
      <w:r>
        <w:rPr>
          <w:b/>
          <w:bCs/>
          <w:sz w:val="24"/>
          <w:szCs w:val="24"/>
        </w:rPr>
        <w:t>Source:</w:t>
      </w:r>
      <w:r>
        <w:rPr>
          <w:b/>
          <w:bCs/>
          <w:sz w:val="24"/>
          <w:szCs w:val="24"/>
          <w:lang w:eastAsia="zh-CN"/>
        </w:rPr>
        <w:t xml:space="preserve">          </w:t>
      </w:r>
      <w:r>
        <w:rPr>
          <w:b/>
          <w:bCs/>
          <w:sz w:val="24"/>
          <w:szCs w:val="24"/>
          <w:lang w:val="en-US" w:eastAsia="zh-CN"/>
        </w:rPr>
        <w:t xml:space="preserve"> </w:t>
      </w:r>
      <w:bookmarkStart w:id="0" w:name="_GoBack"/>
      <w:bookmarkEnd w:id="0"/>
      <w:r>
        <w:rPr>
          <w:b/>
          <w:bCs/>
          <w:sz w:val="24"/>
          <w:szCs w:val="24"/>
        </w:rPr>
        <w:t>ZTE</w:t>
      </w:r>
    </w:p>
    <w:p w:rsidR="00BD22CE" w:rsidRDefault="00213DED">
      <w:pPr>
        <w:tabs>
          <w:tab w:val="center" w:pos="4536"/>
          <w:tab w:val="right" w:pos="8280"/>
          <w:tab w:val="right" w:pos="9781"/>
        </w:tabs>
        <w:snapToGrid w:val="0"/>
        <w:spacing w:after="0" w:line="264" w:lineRule="auto"/>
        <w:jc w:val="left"/>
        <w:rPr>
          <w:b/>
          <w:bCs/>
          <w:sz w:val="24"/>
          <w:szCs w:val="24"/>
          <w:lang w:eastAsia="zh-CN"/>
        </w:rPr>
      </w:pPr>
      <w:r>
        <w:rPr>
          <w:b/>
          <w:bCs/>
          <w:sz w:val="24"/>
          <w:szCs w:val="24"/>
        </w:rPr>
        <w:t xml:space="preserve">Title:  </w:t>
      </w:r>
      <w:r>
        <w:rPr>
          <w:b/>
          <w:bCs/>
          <w:sz w:val="24"/>
          <w:szCs w:val="24"/>
          <w:lang w:eastAsia="zh-CN"/>
        </w:rPr>
        <w:t xml:space="preserve">         </w:t>
      </w:r>
      <w:r>
        <w:rPr>
          <w:b/>
          <w:bCs/>
          <w:sz w:val="24"/>
          <w:szCs w:val="24"/>
          <w:lang w:val="en-US" w:eastAsia="zh-CN"/>
        </w:rPr>
        <w:t xml:space="preserve">  Link-level simulation results for </w:t>
      </w:r>
      <w:r>
        <w:rPr>
          <w:rFonts w:hint="eastAsia"/>
          <w:b/>
          <w:bCs/>
          <w:sz w:val="24"/>
          <w:szCs w:val="24"/>
          <w:lang w:val="en-US" w:eastAsia="zh-CN"/>
        </w:rPr>
        <w:t>URLLC scenario</w:t>
      </w:r>
    </w:p>
    <w:p w:rsidR="00BD22CE" w:rsidRDefault="00213DED">
      <w:pPr>
        <w:tabs>
          <w:tab w:val="center" w:pos="4536"/>
          <w:tab w:val="right" w:pos="8280"/>
          <w:tab w:val="right" w:pos="9781"/>
        </w:tabs>
        <w:snapToGrid w:val="0"/>
        <w:spacing w:after="0" w:line="264" w:lineRule="auto"/>
        <w:jc w:val="left"/>
        <w:rPr>
          <w:b/>
          <w:bCs/>
          <w:sz w:val="24"/>
          <w:szCs w:val="24"/>
          <w:lang w:eastAsia="zh-CN"/>
        </w:rPr>
      </w:pPr>
      <w:r>
        <w:rPr>
          <w:b/>
          <w:bCs/>
          <w:sz w:val="24"/>
          <w:szCs w:val="24"/>
        </w:rPr>
        <w:t xml:space="preserve">Agenda item:     </w:t>
      </w:r>
      <w:r>
        <w:rPr>
          <w:b/>
          <w:bCs/>
          <w:sz w:val="24"/>
          <w:szCs w:val="24"/>
          <w:lang w:val="en-US" w:eastAsia="zh-CN"/>
        </w:rPr>
        <w:t>7</w:t>
      </w:r>
      <w:r>
        <w:rPr>
          <w:b/>
          <w:bCs/>
          <w:sz w:val="24"/>
          <w:szCs w:val="24"/>
          <w:lang w:eastAsia="zh-CN"/>
        </w:rPr>
        <w:t>.</w:t>
      </w:r>
      <w:r>
        <w:rPr>
          <w:b/>
          <w:bCs/>
          <w:sz w:val="24"/>
          <w:szCs w:val="24"/>
          <w:lang w:val="en-US" w:eastAsia="zh-CN"/>
        </w:rPr>
        <w:t>2.1.5</w:t>
      </w:r>
    </w:p>
    <w:p w:rsidR="00BD22CE" w:rsidRDefault="00213DED">
      <w:pPr>
        <w:tabs>
          <w:tab w:val="center" w:pos="4536"/>
          <w:tab w:val="right" w:pos="8280"/>
          <w:tab w:val="right" w:pos="9781"/>
        </w:tabs>
        <w:snapToGrid w:val="0"/>
        <w:spacing w:after="0" w:line="264" w:lineRule="auto"/>
        <w:jc w:val="left"/>
        <w:rPr>
          <w:b/>
          <w:bCs/>
          <w:sz w:val="24"/>
          <w:szCs w:val="24"/>
          <w:lang w:eastAsia="zh-CN"/>
        </w:rPr>
      </w:pPr>
      <w:r>
        <w:rPr>
          <w:b/>
          <w:bCs/>
          <w:sz w:val="24"/>
          <w:szCs w:val="24"/>
        </w:rPr>
        <w:t>Document for:    Discussion and Decision</w:t>
      </w:r>
    </w:p>
    <w:p w:rsidR="00BD22CE" w:rsidRDefault="00213DED">
      <w:pPr>
        <w:pStyle w:val="Heading1"/>
        <w:tabs>
          <w:tab w:val="clear" w:pos="612"/>
          <w:tab w:val="left" w:pos="540"/>
        </w:tabs>
        <w:snapToGrid w:val="0"/>
        <w:spacing w:before="120" w:after="120" w:line="264" w:lineRule="auto"/>
        <w:ind w:left="446"/>
        <w:rPr>
          <w:rFonts w:ascii="Times New Roman" w:eastAsia="宋体" w:hAnsi="Times New Roman"/>
          <w:szCs w:val="36"/>
          <w:lang w:eastAsia="zh-CN"/>
        </w:rPr>
      </w:pPr>
      <w:r>
        <w:rPr>
          <w:rFonts w:ascii="Times New Roman" w:eastAsia="宋体" w:hAnsi="Times New Roman"/>
          <w:szCs w:val="36"/>
          <w:lang w:eastAsia="zh-CN"/>
        </w:rPr>
        <w:t>Background</w:t>
      </w:r>
    </w:p>
    <w:p w:rsidR="00BD22CE" w:rsidRDefault="00213DED">
      <w:pPr>
        <w:overflowPunct/>
        <w:autoSpaceDE/>
        <w:autoSpaceDN/>
        <w:snapToGrid w:val="0"/>
        <w:spacing w:afterLines="50" w:after="156" w:line="264" w:lineRule="auto"/>
        <w:textAlignment w:val="auto"/>
        <w:rPr>
          <w:rFonts w:eastAsia="宋体"/>
          <w:sz w:val="20"/>
          <w:lang w:val="en-US" w:eastAsia="zh-CN"/>
        </w:rPr>
      </w:pPr>
      <w:r>
        <w:rPr>
          <w:rFonts w:eastAsia="宋体"/>
          <w:sz w:val="20"/>
          <w:lang w:val="en-US" w:eastAsia="zh-CN"/>
        </w:rPr>
        <w:t xml:space="preserve">The link-level performance metrics and simulation assumptions for NoMA study were agreed in RAN1#92, RAN1#92bis and RAN1#93 meetings </w:t>
      </w:r>
      <w:r>
        <w:fldChar w:fldCharType="begin"/>
      </w:r>
      <w:r>
        <w:instrText xml:space="preserve"> REF _Ref510733273 \r \h  \* MERGEFORMAT </w:instrText>
      </w:r>
      <w:r>
        <w:fldChar w:fldCharType="separate"/>
      </w:r>
      <w:r>
        <w:rPr>
          <w:rFonts w:eastAsia="宋体"/>
          <w:sz w:val="20"/>
          <w:lang w:val="en-US" w:eastAsia="zh-CN"/>
        </w:rPr>
        <w:t>[1]</w:t>
      </w:r>
      <w:r>
        <w:rPr>
          <w:rFonts w:eastAsia="宋体"/>
          <w:sz w:val="20"/>
          <w:lang w:val="en-US" w:eastAsia="zh-CN"/>
        </w:rPr>
        <w:fldChar w:fldCharType="end"/>
      </w:r>
      <w:r>
        <w:fldChar w:fldCharType="begin"/>
      </w:r>
      <w:r>
        <w:instrText xml:space="preserve"> REF _Ref513570227 \r \h  \* MERGEFORMAT </w:instrText>
      </w:r>
      <w:r>
        <w:fldChar w:fldCharType="separate"/>
      </w:r>
      <w:r>
        <w:rPr>
          <w:rFonts w:eastAsia="宋体"/>
          <w:sz w:val="20"/>
          <w:lang w:val="en-US" w:eastAsia="zh-CN"/>
        </w:rPr>
        <w:t>[2]</w:t>
      </w:r>
      <w:r>
        <w:rPr>
          <w:rFonts w:eastAsia="宋体"/>
          <w:sz w:val="20"/>
          <w:lang w:val="en-US" w:eastAsia="zh-CN"/>
        </w:rPr>
        <w:fldChar w:fldCharType="end"/>
      </w:r>
      <w:r w:rsidR="00FB365F">
        <w:rPr>
          <w:rFonts w:eastAsia="宋体"/>
          <w:sz w:val="20"/>
          <w:lang w:val="en-US" w:eastAsia="zh-CN"/>
        </w:rPr>
        <w:fldChar w:fldCharType="begin"/>
      </w:r>
      <w:r w:rsidR="00FB365F">
        <w:rPr>
          <w:rFonts w:eastAsia="宋体"/>
          <w:sz w:val="20"/>
          <w:lang w:val="en-US" w:eastAsia="zh-CN"/>
        </w:rPr>
        <w:instrText xml:space="preserve"> REF _Ref521685483 \n \h </w:instrText>
      </w:r>
      <w:r w:rsidR="00FB365F">
        <w:rPr>
          <w:rFonts w:eastAsia="宋体"/>
          <w:sz w:val="20"/>
          <w:lang w:val="en-US" w:eastAsia="zh-CN"/>
        </w:rPr>
      </w:r>
      <w:r w:rsidR="00FB365F">
        <w:rPr>
          <w:rFonts w:eastAsia="宋体"/>
          <w:sz w:val="20"/>
          <w:lang w:val="en-US" w:eastAsia="zh-CN"/>
        </w:rPr>
        <w:fldChar w:fldCharType="separate"/>
      </w:r>
      <w:r w:rsidR="00FB365F">
        <w:rPr>
          <w:rFonts w:eastAsia="宋体"/>
          <w:sz w:val="20"/>
          <w:lang w:val="en-US" w:eastAsia="zh-CN"/>
        </w:rPr>
        <w:t>[3]</w:t>
      </w:r>
      <w:r w:rsidR="00FB365F">
        <w:rPr>
          <w:rFonts w:eastAsia="宋体"/>
          <w:sz w:val="20"/>
          <w:lang w:val="en-US" w:eastAsia="zh-CN"/>
        </w:rPr>
        <w:fldChar w:fldCharType="end"/>
      </w:r>
      <w:r>
        <w:rPr>
          <w:rFonts w:eastAsia="宋体"/>
          <w:sz w:val="20"/>
          <w:lang w:val="en-US" w:eastAsia="zh-CN"/>
        </w:rPr>
        <w:t xml:space="preserve">. </w:t>
      </w:r>
    </w:p>
    <w:p w:rsidR="00BD22CE" w:rsidRDefault="00213DED">
      <w:pPr>
        <w:overflowPunct/>
        <w:autoSpaceDE/>
        <w:autoSpaceDN/>
        <w:snapToGrid w:val="0"/>
        <w:spacing w:afterLines="50" w:after="156" w:line="264" w:lineRule="auto"/>
        <w:textAlignment w:val="auto"/>
        <w:rPr>
          <w:rFonts w:eastAsia="宋体"/>
          <w:sz w:val="20"/>
          <w:lang w:eastAsia="zh-CN"/>
        </w:rPr>
      </w:pPr>
      <w:r>
        <w:rPr>
          <w:rFonts w:eastAsia="宋体"/>
          <w:sz w:val="20"/>
          <w:lang w:val="en-US" w:eastAsia="zh-CN"/>
        </w:rPr>
        <w:t>In this contribution, we present some preliminary link-level evaluation results for the QAM-sequence based symbol-level spreading scheme (MUSA) based on the agreed LLS assumptions. MMSE hard-SIC receiver is assumed.</w:t>
      </w:r>
    </w:p>
    <w:p w:rsidR="00BD22CE" w:rsidRDefault="00213DED">
      <w:pPr>
        <w:pStyle w:val="Heading1"/>
        <w:pBdr>
          <w:top w:val="single" w:sz="12" w:space="13" w:color="auto"/>
        </w:pBdr>
        <w:snapToGrid w:val="0"/>
        <w:spacing w:before="0" w:after="120" w:line="264" w:lineRule="auto"/>
        <w:ind w:left="619" w:hanging="619"/>
        <w:rPr>
          <w:rFonts w:ascii="Times New Roman" w:eastAsiaTheme="minorEastAsia" w:hAnsi="Times New Roman"/>
          <w:lang w:val="en-US" w:eastAsia="zh-CN"/>
        </w:rPr>
      </w:pPr>
      <w:r>
        <w:rPr>
          <w:rFonts w:ascii="Times New Roman" w:hAnsi="Times New Roman"/>
        </w:rPr>
        <w:t>Preliminary link-level e</w:t>
      </w:r>
      <w:r>
        <w:rPr>
          <w:rFonts w:ascii="Times New Roman" w:eastAsiaTheme="minorEastAsia" w:hAnsi="Times New Roman"/>
          <w:lang w:val="en-US" w:eastAsia="zh-CN"/>
        </w:rPr>
        <w:t>valuation results for MUSA</w:t>
      </w:r>
    </w:p>
    <w:p w:rsidR="00BD22CE" w:rsidRDefault="00213DED">
      <w:pPr>
        <w:pStyle w:val="Heading2"/>
        <w:snapToGrid w:val="0"/>
        <w:spacing w:afterLines="4" w:after="12"/>
        <w:rPr>
          <w:rFonts w:eastAsiaTheme="minorEastAsia"/>
        </w:rPr>
      </w:pPr>
      <w:r>
        <w:rPr>
          <w:rFonts w:ascii="Times New Roman" w:hAnsi="Times New Roman" w:cs="Times New Roman"/>
        </w:rPr>
        <w:t>Simulation parameters</w:t>
      </w:r>
    </w:p>
    <w:p w:rsidR="00BD22CE" w:rsidRDefault="00213DED">
      <w:pPr>
        <w:snapToGrid w:val="0"/>
        <w:spacing w:afterLines="10" w:after="31"/>
        <w:rPr>
          <w:rFonts w:eastAsia="宋体"/>
          <w:sz w:val="20"/>
          <w:lang w:val="en-US" w:eastAsia="zh-CN"/>
        </w:rPr>
      </w:pPr>
      <w:r>
        <w:rPr>
          <w:rFonts w:eastAsia="宋体"/>
          <w:sz w:val="20"/>
          <w:lang w:val="en-US" w:eastAsia="zh-CN"/>
        </w:rPr>
        <w:t xml:space="preserve">The spreading sequences used for the simulation are listed in the Appendix 1. For each set of TB size and number of UEs, the spreading factor, and modulation order are adjusted in order to achieve better performance in some of the simulation cases. In addition, as analyzed in </w:t>
      </w:r>
      <w:r>
        <w:rPr>
          <w:rFonts w:eastAsia="宋体"/>
          <w:sz w:val="20"/>
          <w:lang w:val="en-US" w:eastAsia="zh-CN"/>
        </w:rPr>
        <w:fldChar w:fldCharType="begin"/>
      </w:r>
      <w:r>
        <w:rPr>
          <w:rFonts w:eastAsia="宋体"/>
          <w:sz w:val="20"/>
          <w:lang w:val="en-US" w:eastAsia="zh-CN"/>
        </w:rPr>
        <w:instrText xml:space="preserve"> REF _Ref513839138 \r \h </w:instrText>
      </w:r>
      <w:r>
        <w:rPr>
          <w:rFonts w:eastAsia="宋体"/>
          <w:sz w:val="20"/>
          <w:lang w:val="en-US" w:eastAsia="zh-CN"/>
        </w:rPr>
      </w:r>
      <w:r>
        <w:rPr>
          <w:rFonts w:eastAsia="宋体"/>
          <w:sz w:val="20"/>
          <w:lang w:val="en-US" w:eastAsia="zh-CN"/>
        </w:rPr>
        <w:fldChar w:fldCharType="separate"/>
      </w:r>
      <w:r w:rsidR="00FB365F">
        <w:rPr>
          <w:rFonts w:eastAsia="宋体"/>
          <w:sz w:val="20"/>
          <w:lang w:val="en-US" w:eastAsia="zh-CN"/>
        </w:rPr>
        <w:t>[4]</w:t>
      </w:r>
      <w:r>
        <w:rPr>
          <w:rFonts w:eastAsia="宋体"/>
          <w:sz w:val="20"/>
          <w:lang w:val="en-US" w:eastAsia="zh-CN"/>
        </w:rPr>
        <w:fldChar w:fldCharType="end"/>
      </w:r>
      <w:r>
        <w:rPr>
          <w:rFonts w:eastAsia="宋体"/>
          <w:sz w:val="20"/>
          <w:lang w:val="en-US" w:eastAsia="zh-CN"/>
        </w:rPr>
        <w:t>, multi-layer transmission per UE could be considered to further enhance the performance for very high per UE spectral efficiency.</w:t>
      </w:r>
    </w:p>
    <w:p w:rsidR="00BD22CE" w:rsidRDefault="00213DED">
      <w:pPr>
        <w:snapToGrid w:val="0"/>
        <w:spacing w:afterLines="10" w:after="31"/>
        <w:rPr>
          <w:rFonts w:eastAsiaTheme="minorEastAsia"/>
          <w:lang w:val="en-US" w:eastAsia="zh-CN"/>
        </w:rPr>
      </w:pPr>
      <w:r>
        <w:rPr>
          <w:rFonts w:eastAsia="宋体"/>
          <w:sz w:val="20"/>
          <w:lang w:val="en-US" w:eastAsia="zh-CN"/>
        </w:rPr>
        <w:t xml:space="preserve">Linear MMSE with hard-SIC receiver is </w:t>
      </w:r>
      <w:r>
        <w:rPr>
          <w:rFonts w:eastAsia="宋体" w:hint="eastAsia"/>
          <w:sz w:val="20"/>
          <w:lang w:val="en-US" w:eastAsia="zh-CN"/>
        </w:rPr>
        <w:t>ass</w:t>
      </w:r>
      <w:r>
        <w:rPr>
          <w:rFonts w:eastAsia="宋体"/>
          <w:sz w:val="20"/>
          <w:lang w:val="en-US" w:eastAsia="zh-CN"/>
        </w:rPr>
        <w:t>u</w:t>
      </w:r>
      <w:r>
        <w:rPr>
          <w:rFonts w:eastAsia="宋体" w:hint="eastAsia"/>
          <w:sz w:val="20"/>
          <w:lang w:val="en-US" w:eastAsia="zh-CN"/>
        </w:rPr>
        <w:t>med</w:t>
      </w:r>
      <w:r>
        <w:rPr>
          <w:rFonts w:eastAsia="宋体"/>
          <w:sz w:val="20"/>
          <w:lang w:val="en-US" w:eastAsia="zh-CN"/>
        </w:rPr>
        <w:t xml:space="preserve"> where the details can be found in </w:t>
      </w:r>
      <w:r>
        <w:rPr>
          <w:rFonts w:eastAsia="宋体"/>
          <w:sz w:val="20"/>
          <w:lang w:val="en-US" w:eastAsia="zh-CN"/>
        </w:rPr>
        <w:fldChar w:fldCharType="begin"/>
      </w:r>
      <w:r>
        <w:rPr>
          <w:rFonts w:eastAsia="宋体"/>
          <w:sz w:val="20"/>
          <w:lang w:val="en-US" w:eastAsia="zh-CN"/>
        </w:rPr>
        <w:instrText xml:space="preserve"> REF _Ref513880439 \r \h </w:instrText>
      </w:r>
      <w:r>
        <w:rPr>
          <w:rFonts w:eastAsia="宋体"/>
          <w:sz w:val="20"/>
          <w:lang w:val="en-US" w:eastAsia="zh-CN"/>
        </w:rPr>
      </w:r>
      <w:r>
        <w:rPr>
          <w:rFonts w:eastAsia="宋体"/>
          <w:sz w:val="20"/>
          <w:lang w:val="en-US" w:eastAsia="zh-CN"/>
        </w:rPr>
        <w:fldChar w:fldCharType="separate"/>
      </w:r>
      <w:r w:rsidR="00FB365F">
        <w:rPr>
          <w:rFonts w:eastAsia="宋体"/>
          <w:sz w:val="20"/>
          <w:lang w:val="en-US" w:eastAsia="zh-CN"/>
        </w:rPr>
        <w:t>[5]</w:t>
      </w:r>
      <w:r>
        <w:rPr>
          <w:rFonts w:eastAsia="宋体"/>
          <w:sz w:val="20"/>
          <w:lang w:val="en-US" w:eastAsia="zh-CN"/>
        </w:rPr>
        <w:fldChar w:fldCharType="end"/>
      </w:r>
      <w:r>
        <w:rPr>
          <w:rFonts w:eastAsia="宋体"/>
          <w:sz w:val="20"/>
          <w:lang w:val="en-US" w:eastAsia="zh-CN"/>
        </w:rPr>
        <w:t xml:space="preserve">. </w:t>
      </w:r>
      <w:r>
        <w:rPr>
          <w:rFonts w:eastAsiaTheme="minorEastAsia"/>
          <w:sz w:val="20"/>
          <w:lang w:val="en-US" w:eastAsia="zh-CN"/>
        </w:rPr>
        <w:t>For realistic channel estimation, NR DMRS design with 1/7 overhead is adopted as starting point. For mMTC and eMBB with 14 OFDM symbols, NR DMRS can support up to 12 ports in the case of DMRS type 2. For the case of more than 12 UEs, we simply double the number of FDM combs to increase the orthogonal ports to e.g. 24. Consequently, the accuracy of channel estimation would suffer due to the less number of estimation samples in frequency domain.</w:t>
      </w:r>
      <w:r>
        <w:rPr>
          <w:rFonts w:eastAsia="宋体"/>
          <w:sz w:val="20"/>
          <w:lang w:val="en-US" w:eastAsia="zh-CN"/>
        </w:rPr>
        <w:t xml:space="preserve"> </w:t>
      </w:r>
    </w:p>
    <w:p w:rsidR="00BD22CE" w:rsidRDefault="00213DED">
      <w:pPr>
        <w:pStyle w:val="Heading2"/>
        <w:snapToGrid w:val="0"/>
        <w:spacing w:afterLines="4" w:after="12"/>
        <w:rPr>
          <w:rFonts w:ascii="Times New Roman" w:hAnsi="Times New Roman" w:cs="Times New Roman"/>
        </w:rPr>
      </w:pPr>
      <w:r>
        <w:rPr>
          <w:rFonts w:ascii="Times New Roman" w:hAnsi="Times New Roman" w:cs="Times New Roman"/>
        </w:rPr>
        <w:t>Preliminary simulation results</w:t>
      </w:r>
    </w:p>
    <w:p w:rsidR="00BD22CE" w:rsidRDefault="00213DED">
      <w:pPr>
        <w:pStyle w:val="ListParagraph1"/>
        <w:numPr>
          <w:ilvl w:val="0"/>
          <w:numId w:val="2"/>
        </w:numPr>
        <w:snapToGrid w:val="0"/>
        <w:spacing w:afterLines="4" w:after="12"/>
        <w:ind w:firstLineChars="0"/>
        <w:rPr>
          <w:rFonts w:eastAsiaTheme="minorEastAsia"/>
          <w:b/>
          <w:lang w:val="en-US" w:eastAsia="zh-CN"/>
        </w:rPr>
      </w:pPr>
      <w:r>
        <w:rPr>
          <w:rFonts w:eastAsiaTheme="minorEastAsia"/>
          <w:b/>
          <w:lang w:val="en-US" w:eastAsia="zh-CN"/>
        </w:rPr>
        <w:t>URLLC, fixed MA signature allocation</w:t>
      </w:r>
    </w:p>
    <w:p w:rsidR="00BD22CE" w:rsidRDefault="00213DED">
      <w:pPr>
        <w:snapToGrid w:val="0"/>
        <w:spacing w:afterLines="4" w:after="12"/>
        <w:rPr>
          <w:rFonts w:eastAsiaTheme="minorEastAsia"/>
          <w:sz w:val="20"/>
          <w:lang w:val="en-US" w:eastAsia="zh-CN"/>
        </w:rPr>
      </w:pPr>
      <w:r>
        <w:rPr>
          <w:rFonts w:eastAsiaTheme="minorEastAsia"/>
          <w:sz w:val="20"/>
          <w:lang w:val="en-US" w:eastAsia="zh-CN"/>
        </w:rPr>
        <w:t xml:space="preserve">Due to more number of Rx antennas assumed for URLLC use cases, the overloading capability of symbol-level linear spreading can be further enhanced. </w:t>
      </w:r>
    </w:p>
    <w:tbl>
      <w:tblPr>
        <w:tblStyle w:val="TableGrid"/>
        <w:tblW w:w="79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3960"/>
        <w:gridCol w:w="3960"/>
      </w:tblGrid>
      <w:tr w:rsidR="00BD22CE">
        <w:trPr>
          <w:trHeight w:val="2343"/>
          <w:jc w:val="center"/>
        </w:trPr>
        <w:tc>
          <w:tcPr>
            <w:tcW w:w="3960" w:type="dxa"/>
          </w:tcPr>
          <w:p w:rsidR="00BD22CE" w:rsidRDefault="00213DED">
            <w:pPr>
              <w:widowControl w:val="0"/>
              <w:jc w:val="center"/>
              <w:rPr>
                <w:rFonts w:eastAsia="宋体"/>
                <w:sz w:val="20"/>
                <w:szCs w:val="20"/>
                <w:lang w:eastAsia="zh-CN"/>
              </w:rPr>
            </w:pPr>
            <w:r>
              <w:rPr>
                <w:noProof/>
                <w:lang w:val="en-US" w:eastAsia="zh-CN"/>
              </w:rPr>
              <w:drawing>
                <wp:inline distT="0" distB="0" distL="114300" distR="114300">
                  <wp:extent cx="1967865" cy="1475740"/>
                  <wp:effectExtent l="0" t="0" r="13335" b="10160"/>
                  <wp:docPr id="3"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0"/>
                          <pic:cNvPicPr>
                            <a:picLocks noChangeAspect="1"/>
                          </pic:cNvPicPr>
                        </pic:nvPicPr>
                        <pic:blipFill>
                          <a:blip r:embed="rId6" cstate="print"/>
                          <a:stretch>
                            <a:fillRect/>
                          </a:stretch>
                        </pic:blipFill>
                        <pic:spPr>
                          <a:xfrm>
                            <a:off x="0" y="0"/>
                            <a:ext cx="1967865" cy="1475740"/>
                          </a:xfrm>
                          <a:prstGeom prst="rect">
                            <a:avLst/>
                          </a:prstGeom>
                          <a:noFill/>
                          <a:ln w="9525">
                            <a:noFill/>
                          </a:ln>
                        </pic:spPr>
                      </pic:pic>
                    </a:graphicData>
                  </a:graphic>
                </wp:inline>
              </w:drawing>
            </w:r>
          </w:p>
        </w:tc>
        <w:tc>
          <w:tcPr>
            <w:tcW w:w="3960" w:type="dxa"/>
          </w:tcPr>
          <w:p w:rsidR="00BD22CE" w:rsidRDefault="00213DED">
            <w:pPr>
              <w:widowControl w:val="0"/>
              <w:jc w:val="center"/>
            </w:pPr>
            <w:r>
              <w:rPr>
                <w:noProof/>
                <w:lang w:val="en-US" w:eastAsia="zh-CN"/>
              </w:rPr>
              <w:drawing>
                <wp:inline distT="0" distB="0" distL="114300" distR="114300">
                  <wp:extent cx="1967865" cy="1475740"/>
                  <wp:effectExtent l="0" t="0" r="13335" b="10160"/>
                  <wp:docPr id="4"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5"/>
                          <pic:cNvPicPr>
                            <a:picLocks noChangeAspect="1"/>
                          </pic:cNvPicPr>
                        </pic:nvPicPr>
                        <pic:blipFill>
                          <a:blip r:embed="rId7" cstate="print"/>
                          <a:stretch>
                            <a:fillRect/>
                          </a:stretch>
                        </pic:blipFill>
                        <pic:spPr>
                          <a:xfrm>
                            <a:off x="0" y="0"/>
                            <a:ext cx="1967865" cy="1475740"/>
                          </a:xfrm>
                          <a:prstGeom prst="rect">
                            <a:avLst/>
                          </a:prstGeom>
                          <a:noFill/>
                          <a:ln w="9525">
                            <a:noFill/>
                          </a:ln>
                        </pic:spPr>
                      </pic:pic>
                    </a:graphicData>
                  </a:graphic>
                </wp:inline>
              </w:drawing>
            </w:r>
          </w:p>
        </w:tc>
      </w:tr>
      <w:tr w:rsidR="00BD22CE">
        <w:trPr>
          <w:trHeight w:val="293"/>
          <w:jc w:val="center"/>
        </w:trPr>
        <w:tc>
          <w:tcPr>
            <w:tcW w:w="3960" w:type="dxa"/>
          </w:tcPr>
          <w:p w:rsidR="00BD22CE" w:rsidRDefault="00213DED">
            <w:pPr>
              <w:widowControl w:val="0"/>
              <w:jc w:val="center"/>
              <w:rPr>
                <w:rFonts w:eastAsia="宋体"/>
                <w:b/>
                <w:sz w:val="20"/>
                <w:szCs w:val="20"/>
                <w:lang w:eastAsia="zh-CN"/>
              </w:rPr>
            </w:pPr>
            <w:r>
              <w:rPr>
                <w:rFonts w:eastAsia="宋体" w:hint="eastAsia"/>
                <w:b/>
                <w:sz w:val="20"/>
                <w:szCs w:val="20"/>
                <w:lang w:eastAsia="zh-CN"/>
              </w:rPr>
              <w:t xml:space="preserve">(a). </w:t>
            </w:r>
            <w:r>
              <w:rPr>
                <w:rFonts w:eastAsiaTheme="minorEastAsia"/>
                <w:sz w:val="20"/>
                <w:szCs w:val="20"/>
                <w:lang w:eastAsia="zh-CN"/>
              </w:rPr>
              <w:t xml:space="preserve">Ideal channel estimation </w:t>
            </w:r>
          </w:p>
        </w:tc>
        <w:tc>
          <w:tcPr>
            <w:tcW w:w="3960" w:type="dxa"/>
          </w:tcPr>
          <w:p w:rsidR="00BD22CE" w:rsidRDefault="00213DED">
            <w:pPr>
              <w:widowControl w:val="0"/>
              <w:jc w:val="center"/>
              <w:rPr>
                <w:rFonts w:eastAsia="宋体"/>
                <w:b/>
                <w:sz w:val="20"/>
                <w:szCs w:val="20"/>
                <w:lang w:eastAsia="zh-CN"/>
              </w:rPr>
            </w:pPr>
            <w:r>
              <w:rPr>
                <w:rFonts w:eastAsia="宋体" w:hint="eastAsia"/>
                <w:b/>
                <w:sz w:val="20"/>
                <w:szCs w:val="20"/>
                <w:lang w:eastAsia="zh-CN"/>
              </w:rPr>
              <w:t>(</w:t>
            </w:r>
            <w:r>
              <w:rPr>
                <w:rFonts w:hint="eastAsia"/>
                <w:b/>
                <w:sz w:val="20"/>
                <w:szCs w:val="20"/>
                <w:lang w:val="en-US" w:eastAsia="zh-CN"/>
              </w:rPr>
              <w:t>b</w:t>
            </w:r>
            <w:r>
              <w:rPr>
                <w:rFonts w:eastAsia="宋体" w:hint="eastAsia"/>
                <w:b/>
                <w:sz w:val="20"/>
                <w:szCs w:val="20"/>
                <w:lang w:eastAsia="zh-CN"/>
              </w:rPr>
              <w:t xml:space="preserve">). </w:t>
            </w:r>
            <w:r>
              <w:rPr>
                <w:rFonts w:eastAsiaTheme="minorEastAsia"/>
                <w:sz w:val="20"/>
                <w:szCs w:val="20"/>
                <w:lang w:eastAsia="zh-CN"/>
              </w:rPr>
              <w:t>Realistic channel estimation</w:t>
            </w:r>
          </w:p>
        </w:tc>
      </w:tr>
    </w:tbl>
    <w:p w:rsidR="00BD22CE" w:rsidRDefault="00213DED">
      <w:pPr>
        <w:pStyle w:val="Caption"/>
        <w:spacing w:after="120"/>
        <w:jc w:val="center"/>
        <w:rPr>
          <w:b w:val="0"/>
          <w:sz w:val="20"/>
        </w:rPr>
      </w:pPr>
      <w:bookmarkStart w:id="1" w:name="_Ref510775281"/>
      <w:r>
        <w:rPr>
          <w:b w:val="0"/>
          <w:sz w:val="20"/>
        </w:rPr>
        <w:t xml:space="preserve">Figure </w:t>
      </w:r>
      <w:bookmarkEnd w:id="1"/>
      <w:r>
        <w:rPr>
          <w:rFonts w:eastAsia="宋体" w:hint="eastAsia"/>
          <w:b w:val="0"/>
          <w:sz w:val="20"/>
          <w:lang w:val="en-US" w:eastAsia="zh-CN"/>
        </w:rPr>
        <w:t>1</w:t>
      </w:r>
      <w:r>
        <w:rPr>
          <w:sz w:val="20"/>
        </w:rPr>
        <w:t xml:space="preserve"> </w:t>
      </w:r>
      <w:r>
        <w:rPr>
          <w:b w:val="0"/>
          <w:sz w:val="20"/>
        </w:rPr>
        <w:t xml:space="preserve">Performance evaluation for URLLC with </w:t>
      </w:r>
      <w:r>
        <w:rPr>
          <w:rFonts w:eastAsia="宋体" w:hint="eastAsia"/>
          <w:b w:val="0"/>
          <w:sz w:val="20"/>
          <w:lang w:val="en-US" w:eastAsia="zh-CN"/>
        </w:rPr>
        <w:t xml:space="preserve">4GHz </w:t>
      </w:r>
      <w:r>
        <w:rPr>
          <w:b w:val="0"/>
          <w:sz w:val="20"/>
        </w:rPr>
        <w:t xml:space="preserve">4Rx and </w:t>
      </w:r>
      <w:r>
        <w:rPr>
          <w:rFonts w:eastAsia="宋体" w:hint="eastAsia"/>
          <w:b w:val="0"/>
          <w:sz w:val="20"/>
          <w:lang w:val="en-US" w:eastAsia="zh-CN"/>
        </w:rPr>
        <w:t>6</w:t>
      </w:r>
      <w:r>
        <w:rPr>
          <w:b w:val="0"/>
          <w:sz w:val="20"/>
        </w:rPr>
        <w:t>0bytes TBS.</w:t>
      </w:r>
    </w:p>
    <w:p w:rsidR="00BD22CE" w:rsidRDefault="00213DED" w:rsidP="00213DED">
      <w:pPr>
        <w:snapToGrid w:val="0"/>
        <w:spacing w:afterLines="50" w:after="156"/>
        <w:rPr>
          <w:rFonts w:eastAsiaTheme="minorEastAsia"/>
          <w:sz w:val="20"/>
          <w:lang w:val="en-US" w:eastAsia="zh-CN"/>
        </w:rPr>
      </w:pPr>
      <w:r>
        <w:rPr>
          <w:rFonts w:eastAsiaTheme="minorEastAsia"/>
          <w:sz w:val="20"/>
          <w:lang w:val="en-US" w:eastAsia="zh-CN"/>
        </w:rPr>
        <w:lastRenderedPageBreak/>
        <w:t xml:space="preserve">For example for URLLC case with 60byte TBS as shown in </w:t>
      </w:r>
      <w:r>
        <w:fldChar w:fldCharType="begin"/>
      </w:r>
      <w:r>
        <w:instrText xml:space="preserve"> REF _Ref510775281 \h  \* MERGEFORMAT </w:instrText>
      </w:r>
      <w:r>
        <w:fldChar w:fldCharType="separate"/>
      </w:r>
      <w:r>
        <w:rPr>
          <w:sz w:val="20"/>
        </w:rPr>
        <w:t>Figure 4</w:t>
      </w:r>
      <w:r>
        <w:rPr>
          <w:sz w:val="20"/>
        </w:rPr>
        <w:fldChar w:fldCharType="end"/>
      </w:r>
      <w:r>
        <w:rPr>
          <w:rFonts w:eastAsiaTheme="minorEastAsia"/>
          <w:sz w:val="20"/>
          <w:lang w:val="en-US" w:eastAsia="zh-CN"/>
        </w:rPr>
        <w:t>, there is no performance loss for number of UE</w:t>
      </w:r>
      <w:r>
        <w:rPr>
          <w:rFonts w:eastAsiaTheme="minorEastAsia" w:hint="eastAsia"/>
          <w:sz w:val="20"/>
          <w:lang w:val="en-US" w:eastAsia="zh-CN"/>
        </w:rPr>
        <w:t xml:space="preserve">s </w:t>
      </w:r>
      <w:r>
        <w:rPr>
          <w:rFonts w:eastAsiaTheme="minorEastAsia"/>
          <w:sz w:val="20"/>
          <w:lang w:val="en-US" w:eastAsia="zh-CN"/>
        </w:rPr>
        <w:t>less than 8 with ideal channel estimation. However, significant performance degradation can be observed for realistic channel estimation, which means the current NR design of DMRS may need enhancement for the NOMA transmission under mini-slot based assumptions.</w:t>
      </w:r>
    </w:p>
    <w:p w:rsidR="00BD22CE" w:rsidRDefault="00213DED" w:rsidP="00213DED">
      <w:pPr>
        <w:snapToGrid w:val="0"/>
        <w:spacing w:afterLines="50" w:after="156"/>
        <w:rPr>
          <w:rFonts w:eastAsiaTheme="minorEastAsia"/>
          <w:lang w:val="en-US" w:eastAsia="zh-CN"/>
        </w:rPr>
      </w:pPr>
      <w:r>
        <w:rPr>
          <w:rFonts w:eastAsiaTheme="minorEastAsia"/>
          <w:b/>
          <w:i/>
          <w:sz w:val="20"/>
          <w:lang w:val="en-US" w:eastAsia="zh-CN"/>
        </w:rPr>
        <w:t xml:space="preserve">Observation 1: </w:t>
      </w:r>
      <w:r>
        <w:rPr>
          <w:rFonts w:eastAsiaTheme="minorEastAsia"/>
          <w:b/>
          <w:sz w:val="20"/>
          <w:lang w:val="en-US" w:eastAsia="zh-CN"/>
        </w:rPr>
        <w:t>With MMSE hard-SIC receiver,</w:t>
      </w:r>
      <w:r>
        <w:rPr>
          <w:rFonts w:eastAsiaTheme="minorEastAsia"/>
          <w:b/>
          <w:i/>
          <w:sz w:val="20"/>
          <w:lang w:val="en-US" w:eastAsia="zh-CN"/>
        </w:rPr>
        <w:t xml:space="preserve"> </w:t>
      </w:r>
      <w:r>
        <w:rPr>
          <w:rFonts w:eastAsiaTheme="minorEastAsia"/>
          <w:sz w:val="20"/>
          <w:lang w:val="en-US" w:eastAsia="zh-CN"/>
        </w:rPr>
        <w:t>NOMA with QAM-sequence based symbol-level linear spreading can achieve excellent overloading capability with very limited per UE performance loss in all the interested use scenarios.</w:t>
      </w:r>
      <w:r>
        <w:rPr>
          <w:rFonts w:eastAsiaTheme="minorEastAsia"/>
          <w:lang w:val="en-US" w:eastAsia="zh-CN"/>
        </w:rPr>
        <w:t xml:space="preserve"> </w:t>
      </w:r>
    </w:p>
    <w:p w:rsidR="00BD22CE" w:rsidRDefault="00213DED">
      <w:pPr>
        <w:snapToGrid w:val="0"/>
        <w:spacing w:afterLines="20" w:after="62"/>
        <w:rPr>
          <w:rFonts w:eastAsiaTheme="minorEastAsia"/>
          <w:b/>
          <w:i/>
          <w:sz w:val="20"/>
          <w:lang w:val="en-US" w:eastAsia="zh-CN"/>
        </w:rPr>
      </w:pPr>
      <w:r>
        <w:rPr>
          <w:rFonts w:eastAsiaTheme="minorEastAsia"/>
          <w:b/>
          <w:i/>
          <w:lang w:val="en-US" w:eastAsia="zh-CN"/>
        </w:rPr>
        <w:t>Proposal</w:t>
      </w:r>
      <w:r>
        <w:rPr>
          <w:rFonts w:eastAsiaTheme="minorEastAsia"/>
          <w:b/>
          <w:i/>
          <w:sz w:val="20"/>
          <w:lang w:val="en-US" w:eastAsia="zh-CN"/>
        </w:rPr>
        <w:t xml:space="preserve"> 1</w:t>
      </w:r>
      <w:r>
        <w:rPr>
          <w:rFonts w:eastAsiaTheme="minorEastAsia"/>
          <w:b/>
          <w:i/>
          <w:lang w:val="en-US" w:eastAsia="zh-CN"/>
        </w:rPr>
        <w:t xml:space="preserve">: </w:t>
      </w:r>
      <w:r>
        <w:rPr>
          <w:rFonts w:eastAsiaTheme="minorEastAsia"/>
          <w:sz w:val="20"/>
          <w:lang w:val="en-US" w:eastAsia="zh-CN"/>
        </w:rPr>
        <w:t>Support QAM-sequence based symbol-level linear spreading for NOMA.</w:t>
      </w:r>
    </w:p>
    <w:p w:rsidR="00BD22CE" w:rsidRDefault="00213DED">
      <w:pPr>
        <w:pStyle w:val="Heading1"/>
        <w:pBdr>
          <w:top w:val="single" w:sz="12" w:space="13" w:color="auto"/>
        </w:pBdr>
        <w:snapToGrid w:val="0"/>
        <w:spacing w:before="0" w:after="120" w:line="264" w:lineRule="auto"/>
        <w:ind w:left="619" w:hanging="619"/>
        <w:rPr>
          <w:rFonts w:ascii="Times New Roman" w:hAnsi="Times New Roman"/>
        </w:rPr>
      </w:pPr>
      <w:r>
        <w:rPr>
          <w:rFonts w:ascii="Times New Roman" w:hAnsi="Times New Roman"/>
        </w:rPr>
        <w:t>Conclusion</w:t>
      </w:r>
    </w:p>
    <w:p w:rsidR="00BD22CE" w:rsidRDefault="00213DED">
      <w:pPr>
        <w:snapToGrid w:val="0"/>
        <w:spacing w:afterLines="50" w:after="156"/>
        <w:rPr>
          <w:rFonts w:eastAsia="宋体"/>
          <w:sz w:val="20"/>
          <w:lang w:eastAsia="zh-CN"/>
        </w:rPr>
      </w:pPr>
      <w:r>
        <w:rPr>
          <w:rFonts w:eastAsia="宋体"/>
          <w:sz w:val="20"/>
          <w:lang w:eastAsia="zh-CN"/>
        </w:rPr>
        <w:t>In this contribution, we provided some link level simulations and preliminary performance comparisons among different NOMA schemes from various aspects. Some proposals and observations were made as follows.</w:t>
      </w:r>
    </w:p>
    <w:p w:rsidR="00BD22CE" w:rsidRDefault="00213DED">
      <w:pPr>
        <w:snapToGrid w:val="0"/>
        <w:spacing w:afterLines="10" w:after="31"/>
        <w:rPr>
          <w:rFonts w:eastAsiaTheme="minorEastAsia"/>
          <w:lang w:val="en-US" w:eastAsia="zh-CN"/>
        </w:rPr>
      </w:pPr>
      <w:r>
        <w:rPr>
          <w:rFonts w:eastAsiaTheme="minorEastAsia"/>
          <w:b/>
          <w:i/>
          <w:sz w:val="20"/>
          <w:lang w:val="en-US" w:eastAsia="zh-CN"/>
        </w:rPr>
        <w:t xml:space="preserve">Observation 1: </w:t>
      </w:r>
      <w:r>
        <w:rPr>
          <w:rFonts w:eastAsiaTheme="minorEastAsia"/>
          <w:b/>
          <w:sz w:val="20"/>
          <w:lang w:val="en-US" w:eastAsia="zh-CN"/>
        </w:rPr>
        <w:t>With MMSE hard-SIC receiver,</w:t>
      </w:r>
      <w:r>
        <w:rPr>
          <w:rFonts w:eastAsiaTheme="minorEastAsia"/>
          <w:b/>
          <w:i/>
          <w:sz w:val="20"/>
          <w:lang w:val="en-US" w:eastAsia="zh-CN"/>
        </w:rPr>
        <w:t xml:space="preserve"> </w:t>
      </w:r>
      <w:r>
        <w:rPr>
          <w:rFonts w:eastAsiaTheme="minorEastAsia"/>
          <w:sz w:val="20"/>
          <w:lang w:val="en-US" w:eastAsia="zh-CN"/>
        </w:rPr>
        <w:t>NOMA with QAM-sequence based symbol-level linear spreading can achieve excellent overloading capability with very limited per UE performance loss in all the interested use scenarios.</w:t>
      </w:r>
      <w:r>
        <w:rPr>
          <w:rFonts w:eastAsiaTheme="minorEastAsia"/>
          <w:lang w:val="en-US" w:eastAsia="zh-CN"/>
        </w:rPr>
        <w:t xml:space="preserve"> </w:t>
      </w:r>
    </w:p>
    <w:p w:rsidR="00BD22CE" w:rsidRDefault="00213DED">
      <w:pPr>
        <w:snapToGrid w:val="0"/>
        <w:spacing w:afterLines="20" w:after="62"/>
        <w:rPr>
          <w:rFonts w:eastAsiaTheme="minorEastAsia"/>
          <w:b/>
          <w:i/>
          <w:sz w:val="20"/>
          <w:lang w:val="en-US" w:eastAsia="zh-CN"/>
        </w:rPr>
      </w:pPr>
      <w:r>
        <w:rPr>
          <w:rFonts w:eastAsiaTheme="minorEastAsia"/>
          <w:b/>
          <w:i/>
          <w:lang w:val="en-US" w:eastAsia="zh-CN"/>
        </w:rPr>
        <w:t>Proposal</w:t>
      </w:r>
      <w:r>
        <w:rPr>
          <w:rFonts w:eastAsiaTheme="minorEastAsia"/>
          <w:b/>
          <w:i/>
          <w:sz w:val="20"/>
          <w:lang w:val="en-US" w:eastAsia="zh-CN"/>
        </w:rPr>
        <w:t xml:space="preserve"> 1</w:t>
      </w:r>
      <w:r>
        <w:rPr>
          <w:rFonts w:eastAsiaTheme="minorEastAsia"/>
          <w:b/>
          <w:i/>
          <w:lang w:val="en-US" w:eastAsia="zh-CN"/>
        </w:rPr>
        <w:t xml:space="preserve">: </w:t>
      </w:r>
      <w:r>
        <w:rPr>
          <w:rFonts w:eastAsiaTheme="minorEastAsia"/>
          <w:sz w:val="20"/>
          <w:lang w:val="en-US" w:eastAsia="zh-CN"/>
        </w:rPr>
        <w:t>Support QAM-sequence based symbol-level linear spreading for NOMA.</w:t>
      </w:r>
    </w:p>
    <w:p w:rsidR="00BD22CE" w:rsidRDefault="00213DED">
      <w:pPr>
        <w:pStyle w:val="Heading1"/>
        <w:pBdr>
          <w:top w:val="single" w:sz="12" w:space="13" w:color="auto"/>
        </w:pBdr>
        <w:snapToGrid w:val="0"/>
        <w:spacing w:before="0" w:after="120" w:line="264" w:lineRule="auto"/>
        <w:ind w:left="619" w:hanging="619"/>
        <w:rPr>
          <w:rFonts w:ascii="Times New Roman" w:hAnsi="Times New Roman"/>
        </w:rPr>
      </w:pPr>
      <w:r>
        <w:rPr>
          <w:rFonts w:ascii="Times New Roman" w:hAnsi="Times New Roman"/>
        </w:rPr>
        <w:t>Reference</w:t>
      </w:r>
    </w:p>
    <w:p w:rsidR="00BD22CE" w:rsidRDefault="00213DED">
      <w:pPr>
        <w:pStyle w:val="1"/>
        <w:numPr>
          <w:ilvl w:val="0"/>
          <w:numId w:val="4"/>
        </w:numPr>
        <w:snapToGrid w:val="0"/>
        <w:spacing w:line="264" w:lineRule="auto"/>
        <w:ind w:left="418" w:firstLineChars="0" w:hanging="418"/>
        <w:rPr>
          <w:rFonts w:ascii="Times New Roman" w:hAnsi="Times New Roman"/>
          <w:sz w:val="20"/>
          <w:szCs w:val="20"/>
        </w:rPr>
      </w:pPr>
      <w:bookmarkStart w:id="2" w:name="_Ref510733273"/>
      <w:r>
        <w:rPr>
          <w:rFonts w:ascii="Times New Roman" w:hAnsi="Times New Roman"/>
          <w:sz w:val="20"/>
          <w:szCs w:val="20"/>
        </w:rPr>
        <w:t>3GPP Chairman’s Notes RAN1#92, Feb. 2018.</w:t>
      </w:r>
      <w:bookmarkEnd w:id="2"/>
    </w:p>
    <w:p w:rsidR="00BD22CE" w:rsidRDefault="00213DED">
      <w:pPr>
        <w:pStyle w:val="1"/>
        <w:numPr>
          <w:ilvl w:val="0"/>
          <w:numId w:val="4"/>
        </w:numPr>
        <w:snapToGrid w:val="0"/>
        <w:spacing w:line="264" w:lineRule="auto"/>
        <w:ind w:left="418" w:firstLineChars="0" w:hanging="418"/>
        <w:rPr>
          <w:rFonts w:ascii="Times New Roman" w:hAnsi="Times New Roman"/>
          <w:sz w:val="20"/>
          <w:szCs w:val="20"/>
        </w:rPr>
      </w:pPr>
      <w:bookmarkStart w:id="3" w:name="_Ref513570227"/>
      <w:r>
        <w:rPr>
          <w:rFonts w:ascii="Times New Roman" w:hAnsi="Times New Roman"/>
          <w:sz w:val="20"/>
          <w:szCs w:val="20"/>
        </w:rPr>
        <w:t>3GPP Chairman’s Notes RAN1#92bis, April. 2018.</w:t>
      </w:r>
      <w:bookmarkEnd w:id="3"/>
    </w:p>
    <w:p w:rsidR="0005237A" w:rsidRDefault="0005237A" w:rsidP="0005237A">
      <w:pPr>
        <w:pStyle w:val="1"/>
        <w:numPr>
          <w:ilvl w:val="0"/>
          <w:numId w:val="4"/>
        </w:numPr>
        <w:snapToGrid w:val="0"/>
        <w:spacing w:line="264" w:lineRule="auto"/>
        <w:ind w:left="418" w:firstLineChars="0" w:hanging="418"/>
        <w:rPr>
          <w:rFonts w:ascii="Times New Roman" w:hAnsi="Times New Roman"/>
          <w:sz w:val="20"/>
          <w:szCs w:val="20"/>
        </w:rPr>
      </w:pPr>
      <w:bookmarkStart w:id="4" w:name="_Ref521685483"/>
      <w:r>
        <w:rPr>
          <w:rFonts w:ascii="Times New Roman" w:hAnsi="Times New Roman"/>
          <w:sz w:val="20"/>
          <w:szCs w:val="20"/>
        </w:rPr>
        <w:t xml:space="preserve">3GPP Chairman’s Notes RAN1#93, </w:t>
      </w:r>
      <w:r w:rsidR="0073303A">
        <w:rPr>
          <w:rFonts w:ascii="Times New Roman" w:hAnsi="Times New Roman"/>
          <w:sz w:val="20"/>
          <w:szCs w:val="20"/>
        </w:rPr>
        <w:t>May</w:t>
      </w:r>
      <w:r>
        <w:rPr>
          <w:rFonts w:ascii="Times New Roman" w:hAnsi="Times New Roman"/>
          <w:sz w:val="20"/>
          <w:szCs w:val="20"/>
        </w:rPr>
        <w:t>. 2018.</w:t>
      </w:r>
      <w:bookmarkEnd w:id="4"/>
    </w:p>
    <w:p w:rsidR="00BD22CE" w:rsidRDefault="00213DED">
      <w:pPr>
        <w:pStyle w:val="1"/>
        <w:numPr>
          <w:ilvl w:val="0"/>
          <w:numId w:val="4"/>
        </w:numPr>
        <w:snapToGrid w:val="0"/>
        <w:spacing w:line="264" w:lineRule="auto"/>
        <w:ind w:firstLineChars="0"/>
        <w:rPr>
          <w:rFonts w:ascii="Times New Roman" w:hAnsi="Times New Roman"/>
          <w:sz w:val="20"/>
          <w:szCs w:val="20"/>
        </w:rPr>
      </w:pPr>
      <w:bookmarkStart w:id="5" w:name="_Ref513839138"/>
      <w:r>
        <w:rPr>
          <w:rFonts w:ascii="Times New Roman" w:hAnsi="Times New Roman"/>
          <w:sz w:val="20"/>
          <w:szCs w:val="20"/>
        </w:rPr>
        <w:t>3GPP R1-1805840, Key processing modules at transmitter side for NOMA, ZTE</w:t>
      </w:r>
      <w:bookmarkEnd w:id="5"/>
    </w:p>
    <w:p w:rsidR="00BD22CE" w:rsidRDefault="00213DED">
      <w:pPr>
        <w:pStyle w:val="1"/>
        <w:numPr>
          <w:ilvl w:val="0"/>
          <w:numId w:val="4"/>
        </w:numPr>
        <w:snapToGrid w:val="0"/>
        <w:spacing w:line="264" w:lineRule="auto"/>
        <w:ind w:firstLineChars="0"/>
        <w:rPr>
          <w:rFonts w:ascii="Times New Roman" w:hAnsi="Times New Roman"/>
          <w:sz w:val="20"/>
          <w:szCs w:val="20"/>
        </w:rPr>
      </w:pPr>
      <w:bookmarkStart w:id="6" w:name="_Ref513880439"/>
      <w:r>
        <w:rPr>
          <w:rFonts w:ascii="Times New Roman" w:hAnsi="Times New Roman"/>
          <w:sz w:val="20"/>
          <w:szCs w:val="20"/>
        </w:rPr>
        <w:t>3GPP R1-1805841</w:t>
      </w:r>
      <w:r>
        <w:rPr>
          <w:rFonts w:ascii="Times New Roman" w:hAnsi="Times New Roman" w:hint="eastAsia"/>
          <w:sz w:val="20"/>
          <w:szCs w:val="20"/>
          <w:lang w:eastAsia="zh-CN"/>
        </w:rPr>
        <w:t>,</w:t>
      </w:r>
      <w:r>
        <w:rPr>
          <w:rFonts w:ascii="Times New Roman" w:hAnsi="Times New Roman"/>
          <w:sz w:val="20"/>
          <w:szCs w:val="20"/>
        </w:rPr>
        <w:t xml:space="preserve"> Multi-user receivers for NOMA, ZTE</w:t>
      </w:r>
      <w:bookmarkEnd w:id="6"/>
    </w:p>
    <w:p w:rsidR="00BD22CE" w:rsidRDefault="00BD22CE">
      <w:pPr>
        <w:snapToGrid w:val="0"/>
        <w:spacing w:before="120" w:after="0" w:line="264" w:lineRule="auto"/>
        <w:rPr>
          <w:rFonts w:eastAsia="宋体"/>
          <w:sz w:val="20"/>
          <w:lang w:eastAsia="zh-CN"/>
        </w:rPr>
      </w:pPr>
    </w:p>
    <w:p w:rsidR="00BD22CE" w:rsidRDefault="00213DED">
      <w:pPr>
        <w:pStyle w:val="Heading1"/>
        <w:numPr>
          <w:ilvl w:val="0"/>
          <w:numId w:val="0"/>
        </w:numPr>
        <w:pBdr>
          <w:top w:val="single" w:sz="12" w:space="13" w:color="auto"/>
        </w:pBdr>
        <w:snapToGrid w:val="0"/>
        <w:spacing w:before="0" w:after="120" w:line="264" w:lineRule="auto"/>
        <w:ind w:left="612" w:hanging="432"/>
        <w:rPr>
          <w:rFonts w:ascii="Times New Roman" w:hAnsi="Times New Roman"/>
        </w:rPr>
      </w:pPr>
      <w:r>
        <w:rPr>
          <w:rFonts w:ascii="Times New Roman" w:hAnsi="Times New Roman"/>
        </w:rPr>
        <w:t>Appendix 1</w:t>
      </w:r>
    </w:p>
    <w:p w:rsidR="00BD22CE" w:rsidRDefault="00213DED">
      <w:pPr>
        <w:pStyle w:val="2"/>
        <w:snapToGrid w:val="0"/>
        <w:spacing w:line="264" w:lineRule="auto"/>
        <w:ind w:firstLineChars="0" w:firstLine="0"/>
        <w:jc w:val="center"/>
        <w:rPr>
          <w:sz w:val="20"/>
          <w:szCs w:val="20"/>
        </w:rPr>
      </w:pPr>
      <w:r>
        <w:rPr>
          <w:sz w:val="20"/>
          <w:szCs w:val="20"/>
        </w:rPr>
        <w:t>Table A1 Simulation assumptions used for preliminary evaluations</w:t>
      </w:r>
    </w:p>
    <w:tbl>
      <w:tblPr>
        <w:tblW w:w="9204" w:type="dxa"/>
        <w:jc w:val="center"/>
        <w:tblLayout w:type="fixed"/>
        <w:tblCellMar>
          <w:left w:w="0" w:type="dxa"/>
          <w:right w:w="0" w:type="dxa"/>
        </w:tblCellMar>
        <w:tblLook w:val="04A0" w:firstRow="1" w:lastRow="0" w:firstColumn="1" w:lastColumn="0" w:noHBand="0" w:noVBand="1"/>
      </w:tblPr>
      <w:tblGrid>
        <w:gridCol w:w="1981"/>
        <w:gridCol w:w="1510"/>
        <w:gridCol w:w="1560"/>
        <w:gridCol w:w="1701"/>
        <w:gridCol w:w="2452"/>
      </w:tblGrid>
      <w:tr w:rsidR="00BD22CE">
        <w:trPr>
          <w:trHeight w:val="209"/>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tcPr>
          <w:p w:rsidR="00BD22CE" w:rsidRDefault="00213DED">
            <w:pPr>
              <w:jc w:val="left"/>
              <w:textAlignment w:val="center"/>
              <w:rPr>
                <w:rFonts w:eastAsia="MS Mincho"/>
                <w:b/>
                <w:bCs/>
                <w:sz w:val="18"/>
                <w:szCs w:val="18"/>
                <w:lang w:eastAsia="ja-JP"/>
              </w:rPr>
            </w:pPr>
            <w:r>
              <w:rPr>
                <w:rFonts w:eastAsia="宋体"/>
                <w:b/>
                <w:color w:val="000000"/>
                <w:sz w:val="20"/>
                <w:szCs w:val="20"/>
                <w:lang w:val="en-US" w:eastAsia="zh-CN"/>
              </w:rPr>
              <w:t>Parameters</w:t>
            </w:r>
          </w:p>
        </w:tc>
        <w:tc>
          <w:tcPr>
            <w:tcW w:w="1510" w:type="dxa"/>
            <w:tcBorders>
              <w:top w:val="single" w:sz="8" w:space="0" w:color="000000"/>
              <w:left w:val="single" w:sz="8" w:space="0" w:color="000000"/>
              <w:bottom w:val="single" w:sz="8" w:space="0" w:color="000000"/>
              <w:right w:val="single" w:sz="8" w:space="0" w:color="000000"/>
            </w:tcBorders>
            <w:shd w:val="clear" w:color="auto" w:fill="D9D9D9"/>
            <w:vAlign w:val="center"/>
          </w:tcPr>
          <w:p w:rsidR="00BD22CE" w:rsidRDefault="00213DED">
            <w:pPr>
              <w:jc w:val="left"/>
              <w:textAlignment w:val="center"/>
              <w:rPr>
                <w:b/>
                <w:bCs/>
                <w:sz w:val="18"/>
                <w:szCs w:val="18"/>
              </w:rPr>
            </w:pPr>
            <w:r>
              <w:rPr>
                <w:rFonts w:eastAsia="宋体"/>
                <w:b/>
                <w:color w:val="000000"/>
                <w:sz w:val="20"/>
                <w:szCs w:val="20"/>
                <w:lang w:val="en-US" w:eastAsia="zh-CN"/>
              </w:rPr>
              <w:t>mMTC</w:t>
            </w:r>
          </w:p>
        </w:tc>
        <w:tc>
          <w:tcPr>
            <w:tcW w:w="1560" w:type="dxa"/>
            <w:tcBorders>
              <w:top w:val="single" w:sz="8" w:space="0" w:color="000000"/>
              <w:left w:val="single" w:sz="8" w:space="0" w:color="000000"/>
              <w:bottom w:val="single" w:sz="8" w:space="0" w:color="000000"/>
              <w:right w:val="single" w:sz="8" w:space="0" w:color="000000"/>
            </w:tcBorders>
            <w:shd w:val="clear" w:color="auto" w:fill="D9D9D9"/>
            <w:vAlign w:val="center"/>
          </w:tcPr>
          <w:p w:rsidR="00BD22CE" w:rsidRDefault="00213DED">
            <w:pPr>
              <w:jc w:val="left"/>
              <w:textAlignment w:val="center"/>
              <w:rPr>
                <w:b/>
                <w:bCs/>
                <w:sz w:val="18"/>
                <w:szCs w:val="18"/>
              </w:rPr>
            </w:pPr>
            <w:r>
              <w:rPr>
                <w:rFonts w:eastAsia="宋体"/>
                <w:b/>
                <w:color w:val="000000"/>
                <w:sz w:val="20"/>
                <w:szCs w:val="20"/>
                <w:lang w:val="en-US" w:eastAsia="zh-CN"/>
              </w:rPr>
              <w:t>URLLC</w:t>
            </w:r>
          </w:p>
        </w:tc>
        <w:tc>
          <w:tcPr>
            <w:tcW w:w="1701" w:type="dxa"/>
            <w:tcBorders>
              <w:top w:val="single" w:sz="8" w:space="0" w:color="000000"/>
              <w:left w:val="single" w:sz="8" w:space="0" w:color="000000"/>
              <w:bottom w:val="single" w:sz="8" w:space="0" w:color="000000"/>
              <w:right w:val="single" w:sz="8" w:space="0" w:color="000000"/>
            </w:tcBorders>
            <w:shd w:val="clear" w:color="auto" w:fill="D9D9D9"/>
            <w:vAlign w:val="center"/>
          </w:tcPr>
          <w:p w:rsidR="00BD22CE" w:rsidRDefault="00213DED">
            <w:pPr>
              <w:jc w:val="left"/>
              <w:textAlignment w:val="center"/>
              <w:rPr>
                <w:b/>
                <w:bCs/>
                <w:sz w:val="18"/>
                <w:szCs w:val="18"/>
              </w:rPr>
            </w:pPr>
            <w:r>
              <w:rPr>
                <w:rFonts w:eastAsia="宋体"/>
                <w:b/>
                <w:color w:val="000000"/>
                <w:sz w:val="20"/>
                <w:szCs w:val="20"/>
                <w:lang w:val="en-US" w:eastAsia="zh-CN"/>
              </w:rPr>
              <w:t>eMBB</w:t>
            </w:r>
          </w:p>
        </w:tc>
        <w:tc>
          <w:tcPr>
            <w:tcW w:w="2452" w:type="dxa"/>
            <w:tcBorders>
              <w:top w:val="single" w:sz="8" w:space="0" w:color="000000"/>
              <w:left w:val="single" w:sz="8" w:space="0" w:color="000000"/>
              <w:bottom w:val="single" w:sz="8" w:space="0" w:color="000000"/>
              <w:right w:val="single" w:sz="8" w:space="0" w:color="000000"/>
            </w:tcBorders>
            <w:shd w:val="clear" w:color="auto" w:fill="D9D9D9"/>
            <w:tcMar>
              <w:top w:w="15" w:type="dxa"/>
              <w:left w:w="108" w:type="dxa"/>
              <w:bottom w:w="0" w:type="dxa"/>
              <w:right w:w="108" w:type="dxa"/>
            </w:tcMar>
            <w:vAlign w:val="center"/>
          </w:tcPr>
          <w:p w:rsidR="00BD22CE" w:rsidRDefault="00213DED">
            <w:pPr>
              <w:jc w:val="left"/>
              <w:textAlignment w:val="center"/>
              <w:rPr>
                <w:rFonts w:eastAsia="MS Mincho"/>
                <w:b/>
                <w:bCs/>
                <w:sz w:val="18"/>
                <w:szCs w:val="18"/>
                <w:lang w:eastAsia="ja-JP"/>
              </w:rPr>
            </w:pPr>
            <w:r>
              <w:rPr>
                <w:rFonts w:eastAsia="宋体"/>
                <w:b/>
                <w:color w:val="000000"/>
                <w:sz w:val="20"/>
                <w:szCs w:val="20"/>
                <w:lang w:val="en-US" w:eastAsia="zh-CN"/>
              </w:rPr>
              <w:t>Further specified values</w:t>
            </w:r>
          </w:p>
        </w:tc>
      </w:tr>
      <w:tr w:rsidR="00BD22CE">
        <w:trPr>
          <w:trHeight w:val="209"/>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D22CE" w:rsidRDefault="00213DED">
            <w:pPr>
              <w:jc w:val="left"/>
              <w:textAlignment w:val="center"/>
              <w:rPr>
                <w:rStyle w:val="CommentReference"/>
                <w:sz w:val="20"/>
              </w:rPr>
            </w:pPr>
            <w:r>
              <w:rPr>
                <w:rFonts w:eastAsia="宋体"/>
                <w:color w:val="000000"/>
                <w:sz w:val="20"/>
                <w:szCs w:val="20"/>
                <w:lang w:val="en-US" w:eastAsia="zh-CN"/>
              </w:rPr>
              <w:t>Carrier Frequency</w:t>
            </w:r>
          </w:p>
        </w:tc>
        <w:tc>
          <w:tcPr>
            <w:tcW w:w="1510" w:type="dxa"/>
            <w:tcBorders>
              <w:top w:val="single" w:sz="8" w:space="0" w:color="000000"/>
              <w:left w:val="single" w:sz="8" w:space="0" w:color="000000"/>
              <w:bottom w:val="single" w:sz="8" w:space="0" w:color="000000"/>
              <w:right w:val="single" w:sz="8" w:space="0" w:color="000000"/>
            </w:tcBorders>
            <w:vAlign w:val="center"/>
          </w:tcPr>
          <w:p w:rsidR="00BD22CE" w:rsidRDefault="00213DED">
            <w:pPr>
              <w:jc w:val="left"/>
              <w:textAlignment w:val="center"/>
              <w:rPr>
                <w:rStyle w:val="CommentReference"/>
                <w:sz w:val="20"/>
              </w:rPr>
            </w:pPr>
            <w:r>
              <w:rPr>
                <w:rFonts w:eastAsia="宋体"/>
                <w:color w:val="000000"/>
                <w:sz w:val="20"/>
                <w:szCs w:val="20"/>
                <w:lang w:val="en-US" w:eastAsia="zh-CN"/>
              </w:rPr>
              <w:t>700 MHz</w:t>
            </w:r>
          </w:p>
        </w:tc>
        <w:tc>
          <w:tcPr>
            <w:tcW w:w="1560" w:type="dxa"/>
            <w:tcBorders>
              <w:top w:val="single" w:sz="8" w:space="0" w:color="000000"/>
              <w:left w:val="single" w:sz="8" w:space="0" w:color="000000"/>
              <w:bottom w:val="single" w:sz="8" w:space="0" w:color="000000"/>
              <w:right w:val="single" w:sz="8" w:space="0" w:color="000000"/>
            </w:tcBorders>
            <w:vAlign w:val="center"/>
          </w:tcPr>
          <w:p w:rsidR="00BD22CE" w:rsidRDefault="00213DED">
            <w:pPr>
              <w:jc w:val="left"/>
              <w:textAlignment w:val="center"/>
              <w:rPr>
                <w:rStyle w:val="CommentReference"/>
                <w:sz w:val="20"/>
              </w:rPr>
            </w:pPr>
            <w:r>
              <w:rPr>
                <w:rFonts w:eastAsia="宋体"/>
                <w:color w:val="000000"/>
                <w:sz w:val="20"/>
                <w:szCs w:val="20"/>
                <w:lang w:val="en-US" w:eastAsia="zh-CN"/>
              </w:rPr>
              <w:t xml:space="preserve">700 MHz or 4 GHz </w:t>
            </w:r>
          </w:p>
        </w:tc>
        <w:tc>
          <w:tcPr>
            <w:tcW w:w="1701" w:type="dxa"/>
            <w:tcBorders>
              <w:top w:val="single" w:sz="8" w:space="0" w:color="000000"/>
              <w:left w:val="single" w:sz="8" w:space="0" w:color="000000"/>
              <w:bottom w:val="single" w:sz="8" w:space="0" w:color="000000"/>
              <w:right w:val="single" w:sz="8" w:space="0" w:color="000000"/>
            </w:tcBorders>
            <w:vAlign w:val="center"/>
          </w:tcPr>
          <w:p w:rsidR="00BD22CE" w:rsidRDefault="00213DED">
            <w:pPr>
              <w:jc w:val="left"/>
              <w:textAlignment w:val="center"/>
              <w:rPr>
                <w:rStyle w:val="CommentReference"/>
                <w:sz w:val="20"/>
              </w:rPr>
            </w:pPr>
            <w:r>
              <w:rPr>
                <w:rFonts w:eastAsia="宋体"/>
                <w:color w:val="000000"/>
                <w:sz w:val="20"/>
                <w:szCs w:val="20"/>
                <w:lang w:val="en-US" w:eastAsia="zh-CN"/>
              </w:rPr>
              <w:t xml:space="preserve">4 GHz, </w:t>
            </w:r>
            <w:r>
              <w:rPr>
                <w:rFonts w:eastAsia="宋体"/>
                <w:color w:val="000000"/>
                <w:sz w:val="20"/>
                <w:szCs w:val="20"/>
                <w:lang w:val="en-US" w:eastAsia="zh-CN"/>
              </w:rPr>
              <w:br/>
              <w:t>700 MHz as optional</w:t>
            </w:r>
          </w:p>
        </w:tc>
        <w:tc>
          <w:tcPr>
            <w:tcW w:w="24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D22CE" w:rsidRDefault="00BD22CE">
            <w:pPr>
              <w:jc w:val="left"/>
              <w:rPr>
                <w:rStyle w:val="CommentReference"/>
                <w:sz w:val="20"/>
              </w:rPr>
            </w:pPr>
          </w:p>
        </w:tc>
      </w:tr>
      <w:tr w:rsidR="00BD22CE">
        <w:trPr>
          <w:trHeight w:val="610"/>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rsidR="00BD22CE" w:rsidRDefault="00213DED">
            <w:pPr>
              <w:jc w:val="left"/>
              <w:textAlignment w:val="center"/>
              <w:rPr>
                <w:rStyle w:val="CommentReference"/>
                <w:sz w:val="20"/>
              </w:rPr>
            </w:pPr>
            <w:r>
              <w:rPr>
                <w:rFonts w:eastAsia="宋体"/>
                <w:color w:val="000000"/>
                <w:sz w:val="20"/>
                <w:szCs w:val="20"/>
                <w:lang w:val="en-US" w:eastAsia="zh-CN"/>
              </w:rPr>
              <w:t xml:space="preserve">Waveform </w:t>
            </w:r>
            <w:r>
              <w:rPr>
                <w:rFonts w:eastAsia="宋体"/>
                <w:color w:val="000000"/>
                <w:sz w:val="20"/>
                <w:szCs w:val="20"/>
                <w:lang w:val="en-US" w:eastAsia="zh-CN"/>
              </w:rPr>
              <w:br/>
              <w:t>(data part)</w:t>
            </w:r>
          </w:p>
        </w:tc>
        <w:tc>
          <w:tcPr>
            <w:tcW w:w="151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D22CE" w:rsidRDefault="00213DED">
            <w:pPr>
              <w:jc w:val="left"/>
              <w:textAlignment w:val="center"/>
              <w:rPr>
                <w:rStyle w:val="CommentReference"/>
                <w:sz w:val="20"/>
              </w:rPr>
            </w:pPr>
            <w:r>
              <w:rPr>
                <w:rFonts w:eastAsia="宋体"/>
                <w:color w:val="000000"/>
                <w:sz w:val="20"/>
                <w:szCs w:val="20"/>
                <w:lang w:val="en-US" w:eastAsia="zh-CN"/>
              </w:rPr>
              <w:t>CP-OFDM and DFT-s-OFDM</w:t>
            </w:r>
          </w:p>
        </w:tc>
        <w:tc>
          <w:tcPr>
            <w:tcW w:w="1560" w:type="dxa"/>
            <w:tcBorders>
              <w:top w:val="single" w:sz="8" w:space="0" w:color="000000"/>
              <w:left w:val="single" w:sz="8" w:space="0" w:color="000000"/>
              <w:bottom w:val="single" w:sz="8" w:space="0" w:color="000000"/>
              <w:right w:val="single" w:sz="8" w:space="0" w:color="000000"/>
            </w:tcBorders>
            <w:vAlign w:val="center"/>
          </w:tcPr>
          <w:p w:rsidR="00BD22CE" w:rsidRDefault="00213DED">
            <w:pPr>
              <w:jc w:val="left"/>
              <w:textAlignment w:val="center"/>
              <w:rPr>
                <w:rStyle w:val="CommentReference"/>
                <w:sz w:val="20"/>
              </w:rPr>
            </w:pPr>
            <w:r>
              <w:rPr>
                <w:rFonts w:eastAsia="宋体"/>
                <w:color w:val="000000"/>
                <w:sz w:val="20"/>
                <w:szCs w:val="20"/>
                <w:lang w:val="en-US" w:eastAsia="zh-CN"/>
              </w:rPr>
              <w:t>CP-OFDM as starting point</w:t>
            </w:r>
          </w:p>
        </w:tc>
        <w:tc>
          <w:tcPr>
            <w:tcW w:w="1701" w:type="dxa"/>
            <w:tcBorders>
              <w:top w:val="single" w:sz="8" w:space="0" w:color="000000"/>
              <w:left w:val="single" w:sz="8" w:space="0" w:color="000000"/>
              <w:bottom w:val="single" w:sz="8" w:space="0" w:color="000000"/>
              <w:right w:val="single" w:sz="8" w:space="0" w:color="000000"/>
            </w:tcBorders>
            <w:vAlign w:val="center"/>
          </w:tcPr>
          <w:p w:rsidR="00BD22CE" w:rsidRDefault="00213DED">
            <w:pPr>
              <w:jc w:val="left"/>
              <w:textAlignment w:val="center"/>
              <w:rPr>
                <w:rStyle w:val="CommentReference"/>
                <w:sz w:val="20"/>
              </w:rPr>
            </w:pPr>
            <w:r>
              <w:rPr>
                <w:rFonts w:eastAsia="宋体"/>
                <w:color w:val="000000"/>
                <w:sz w:val="20"/>
                <w:szCs w:val="20"/>
                <w:lang w:val="en-US" w:eastAsia="zh-CN"/>
              </w:rPr>
              <w:t>CP-OFDM as starting point</w:t>
            </w:r>
          </w:p>
        </w:tc>
        <w:tc>
          <w:tcPr>
            <w:tcW w:w="24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D22CE" w:rsidRDefault="00BD22CE">
            <w:pPr>
              <w:jc w:val="left"/>
              <w:rPr>
                <w:rStyle w:val="CommentReference"/>
                <w:sz w:val="20"/>
              </w:rPr>
            </w:pPr>
          </w:p>
        </w:tc>
      </w:tr>
      <w:tr w:rsidR="00BD22CE">
        <w:trPr>
          <w:trHeight w:val="610"/>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D22CE" w:rsidRDefault="00213DED">
            <w:pPr>
              <w:jc w:val="left"/>
              <w:textAlignment w:val="center"/>
              <w:rPr>
                <w:rStyle w:val="CommentReference"/>
                <w:sz w:val="20"/>
              </w:rPr>
            </w:pPr>
            <w:r>
              <w:rPr>
                <w:rFonts w:eastAsia="宋体"/>
                <w:color w:val="000000"/>
                <w:sz w:val="20"/>
                <w:szCs w:val="20"/>
                <w:lang w:val="en-US" w:eastAsia="zh-CN"/>
              </w:rPr>
              <w:t>Channel coding</w:t>
            </w:r>
          </w:p>
        </w:tc>
        <w:tc>
          <w:tcPr>
            <w:tcW w:w="4771" w:type="dxa"/>
            <w:gridSpan w:val="3"/>
            <w:tcBorders>
              <w:top w:val="single" w:sz="8" w:space="0" w:color="000000"/>
              <w:left w:val="single" w:sz="8" w:space="0" w:color="000000"/>
              <w:bottom w:val="single" w:sz="8" w:space="0" w:color="000000"/>
              <w:right w:val="single" w:sz="8" w:space="0" w:color="000000"/>
            </w:tcBorders>
            <w:vAlign w:val="center"/>
          </w:tcPr>
          <w:p w:rsidR="00BD22CE" w:rsidRDefault="00213DED">
            <w:pPr>
              <w:jc w:val="left"/>
              <w:textAlignment w:val="center"/>
              <w:rPr>
                <w:rStyle w:val="CommentReference"/>
                <w:rFonts w:eastAsiaTheme="minorEastAsia"/>
                <w:sz w:val="20"/>
                <w:lang w:eastAsia="zh-CN"/>
              </w:rPr>
            </w:pPr>
            <w:r>
              <w:rPr>
                <w:rFonts w:eastAsia="宋体"/>
                <w:color w:val="000000"/>
                <w:sz w:val="20"/>
                <w:szCs w:val="20"/>
                <w:lang w:val="en-US" w:eastAsia="zh-CN"/>
              </w:rPr>
              <w:t>URLLC: NR LDPC</w:t>
            </w:r>
            <w:r>
              <w:rPr>
                <w:rFonts w:eastAsia="宋体"/>
                <w:color w:val="000000"/>
                <w:sz w:val="20"/>
                <w:szCs w:val="20"/>
                <w:lang w:val="en-US" w:eastAsia="zh-CN"/>
              </w:rPr>
              <w:br/>
              <w:t xml:space="preserve">eMBB: NR LDPC </w:t>
            </w:r>
            <w:r>
              <w:rPr>
                <w:rFonts w:eastAsia="宋体"/>
                <w:color w:val="000000"/>
                <w:sz w:val="20"/>
                <w:szCs w:val="20"/>
                <w:lang w:val="en-US" w:eastAsia="zh-CN"/>
              </w:rPr>
              <w:br/>
              <w:t>mMTC: NR LDPC</w:t>
            </w:r>
          </w:p>
        </w:tc>
        <w:tc>
          <w:tcPr>
            <w:tcW w:w="24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D22CE" w:rsidRDefault="00213DED">
            <w:pPr>
              <w:jc w:val="left"/>
              <w:textAlignment w:val="center"/>
              <w:rPr>
                <w:rStyle w:val="CommentReference"/>
                <w:sz w:val="20"/>
              </w:rPr>
            </w:pPr>
            <w:r>
              <w:rPr>
                <w:rFonts w:eastAsia="宋体"/>
                <w:color w:val="000000"/>
                <w:sz w:val="20"/>
                <w:szCs w:val="20"/>
                <w:lang w:val="en-US" w:eastAsia="zh-CN"/>
              </w:rPr>
              <w:t>The choice of channel coding here is only for the performance evaluation purpose for NOMA study</w:t>
            </w:r>
          </w:p>
        </w:tc>
      </w:tr>
      <w:tr w:rsidR="00BD22CE">
        <w:trPr>
          <w:trHeight w:val="209"/>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D22CE" w:rsidRDefault="00213DED">
            <w:pPr>
              <w:jc w:val="left"/>
              <w:textAlignment w:val="center"/>
              <w:rPr>
                <w:rStyle w:val="CommentReference"/>
                <w:sz w:val="20"/>
              </w:rPr>
            </w:pPr>
            <w:r>
              <w:rPr>
                <w:rFonts w:eastAsia="宋体"/>
                <w:color w:val="000000"/>
                <w:sz w:val="20"/>
                <w:szCs w:val="20"/>
                <w:lang w:val="en-US" w:eastAsia="zh-CN"/>
              </w:rPr>
              <w:t xml:space="preserve">Numerology (data </w:t>
            </w:r>
            <w:r>
              <w:rPr>
                <w:rFonts w:eastAsia="宋体"/>
                <w:color w:val="000000"/>
                <w:sz w:val="20"/>
                <w:szCs w:val="20"/>
                <w:lang w:val="en-US" w:eastAsia="zh-CN"/>
              </w:rPr>
              <w:lastRenderedPageBreak/>
              <w:t>part)</w:t>
            </w:r>
          </w:p>
        </w:tc>
        <w:tc>
          <w:tcPr>
            <w:tcW w:w="1510" w:type="dxa"/>
            <w:tcBorders>
              <w:top w:val="single" w:sz="8" w:space="0" w:color="000000"/>
              <w:left w:val="single" w:sz="8" w:space="0" w:color="000000"/>
              <w:bottom w:val="single" w:sz="8" w:space="0" w:color="000000"/>
              <w:right w:val="single" w:sz="8" w:space="0" w:color="000000"/>
            </w:tcBorders>
            <w:vAlign w:val="center"/>
          </w:tcPr>
          <w:p w:rsidR="00BD22CE" w:rsidRDefault="00213DED">
            <w:pPr>
              <w:jc w:val="left"/>
              <w:textAlignment w:val="center"/>
              <w:rPr>
                <w:rStyle w:val="CommentReference"/>
                <w:sz w:val="20"/>
              </w:rPr>
            </w:pPr>
            <w:r>
              <w:rPr>
                <w:rFonts w:eastAsia="宋体"/>
                <w:color w:val="000000"/>
                <w:sz w:val="20"/>
                <w:szCs w:val="20"/>
                <w:lang w:val="en-US" w:eastAsia="zh-CN"/>
              </w:rPr>
              <w:lastRenderedPageBreak/>
              <w:t xml:space="preserve">SCS = 15 kHz, </w:t>
            </w:r>
            <w:r>
              <w:rPr>
                <w:rFonts w:eastAsia="宋体"/>
                <w:color w:val="000000"/>
                <w:sz w:val="20"/>
                <w:szCs w:val="20"/>
                <w:lang w:val="en-US" w:eastAsia="zh-CN"/>
              </w:rPr>
              <w:lastRenderedPageBreak/>
              <w:t>#OS = 14</w:t>
            </w:r>
          </w:p>
        </w:tc>
        <w:tc>
          <w:tcPr>
            <w:tcW w:w="156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D22CE" w:rsidRDefault="00213DED">
            <w:pPr>
              <w:jc w:val="left"/>
              <w:textAlignment w:val="center"/>
              <w:rPr>
                <w:rStyle w:val="CommentReference"/>
                <w:sz w:val="20"/>
              </w:rPr>
            </w:pPr>
            <w:r>
              <w:rPr>
                <w:rFonts w:eastAsia="宋体"/>
                <w:color w:val="000000"/>
                <w:sz w:val="20"/>
                <w:szCs w:val="20"/>
                <w:lang w:val="en-US" w:eastAsia="zh-CN"/>
              </w:rPr>
              <w:lastRenderedPageBreak/>
              <w:t xml:space="preserve">Case 1: SCS = 60 </w:t>
            </w:r>
            <w:r>
              <w:rPr>
                <w:rFonts w:eastAsia="宋体"/>
                <w:color w:val="000000"/>
                <w:sz w:val="20"/>
                <w:szCs w:val="20"/>
                <w:lang w:val="en-US" w:eastAsia="zh-CN"/>
              </w:rPr>
              <w:lastRenderedPageBreak/>
              <w:t>kHz, #OS = 7 (normal CP), optionally 6 (ECP)</w:t>
            </w:r>
            <w:r>
              <w:rPr>
                <w:rFonts w:eastAsia="宋体"/>
                <w:color w:val="000000"/>
                <w:sz w:val="20"/>
                <w:szCs w:val="20"/>
                <w:lang w:val="en-US" w:eastAsia="zh-CN"/>
              </w:rPr>
              <w:br/>
              <w:t>Case 2: SCS = 30 kHz, #OS = 4</w:t>
            </w:r>
          </w:p>
        </w:tc>
        <w:tc>
          <w:tcPr>
            <w:tcW w:w="1701" w:type="dxa"/>
            <w:tcBorders>
              <w:top w:val="single" w:sz="8" w:space="0" w:color="000000"/>
              <w:left w:val="single" w:sz="8" w:space="0" w:color="000000"/>
              <w:bottom w:val="single" w:sz="8" w:space="0" w:color="000000"/>
              <w:right w:val="single" w:sz="8" w:space="0" w:color="000000"/>
            </w:tcBorders>
            <w:vAlign w:val="center"/>
          </w:tcPr>
          <w:p w:rsidR="00BD22CE" w:rsidRDefault="00213DED">
            <w:pPr>
              <w:jc w:val="left"/>
              <w:textAlignment w:val="center"/>
              <w:rPr>
                <w:rStyle w:val="CommentReference"/>
                <w:sz w:val="20"/>
              </w:rPr>
            </w:pPr>
            <w:r>
              <w:rPr>
                <w:rFonts w:eastAsia="宋体"/>
                <w:color w:val="000000"/>
                <w:sz w:val="20"/>
                <w:szCs w:val="20"/>
                <w:lang w:val="en-US" w:eastAsia="zh-CN"/>
              </w:rPr>
              <w:lastRenderedPageBreak/>
              <w:t>SCS = 15 kHz</w:t>
            </w:r>
            <w:r>
              <w:rPr>
                <w:rFonts w:eastAsia="宋体"/>
                <w:color w:val="000000"/>
                <w:sz w:val="20"/>
                <w:szCs w:val="20"/>
                <w:lang w:val="en-US" w:eastAsia="zh-CN"/>
              </w:rPr>
              <w:br/>
            </w:r>
            <w:r>
              <w:rPr>
                <w:rFonts w:eastAsia="宋体"/>
                <w:color w:val="000000"/>
                <w:sz w:val="20"/>
                <w:szCs w:val="20"/>
                <w:lang w:val="en-US" w:eastAsia="zh-CN"/>
              </w:rPr>
              <w:lastRenderedPageBreak/>
              <w:t>#OS = 14</w:t>
            </w:r>
          </w:p>
        </w:tc>
        <w:tc>
          <w:tcPr>
            <w:tcW w:w="24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D22CE" w:rsidRDefault="00BD22CE">
            <w:pPr>
              <w:jc w:val="left"/>
              <w:rPr>
                <w:rStyle w:val="CommentReference"/>
                <w:sz w:val="20"/>
              </w:rPr>
            </w:pPr>
          </w:p>
        </w:tc>
      </w:tr>
      <w:tr w:rsidR="00BD22CE">
        <w:trPr>
          <w:trHeight w:val="752"/>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D22CE" w:rsidRDefault="00213DED">
            <w:pPr>
              <w:jc w:val="left"/>
              <w:textAlignment w:val="center"/>
              <w:rPr>
                <w:rStyle w:val="CommentReference"/>
                <w:sz w:val="20"/>
                <w:highlight w:val="lightGray"/>
                <w:lang w:eastAsia="ja-JP"/>
              </w:rPr>
            </w:pPr>
            <w:r>
              <w:rPr>
                <w:rFonts w:eastAsia="宋体"/>
                <w:color w:val="000000"/>
                <w:sz w:val="20"/>
                <w:szCs w:val="20"/>
                <w:lang w:val="en-US" w:eastAsia="zh-CN"/>
              </w:rPr>
              <w:t>Allocated bandwidth</w:t>
            </w:r>
          </w:p>
        </w:tc>
        <w:tc>
          <w:tcPr>
            <w:tcW w:w="1510" w:type="dxa"/>
            <w:tcBorders>
              <w:top w:val="single" w:sz="8" w:space="0" w:color="000000"/>
              <w:left w:val="single" w:sz="8" w:space="0" w:color="000000"/>
              <w:bottom w:val="single" w:sz="8" w:space="0" w:color="000000"/>
              <w:right w:val="single" w:sz="8" w:space="0" w:color="000000"/>
            </w:tcBorders>
            <w:vAlign w:val="center"/>
          </w:tcPr>
          <w:p w:rsidR="00BD22CE" w:rsidRDefault="00213DED">
            <w:pPr>
              <w:jc w:val="left"/>
              <w:textAlignment w:val="center"/>
              <w:rPr>
                <w:rStyle w:val="CommentReference"/>
                <w:sz w:val="20"/>
                <w:highlight w:val="lightGray"/>
                <w:lang w:eastAsia="zh-CN"/>
              </w:rPr>
            </w:pPr>
            <w:r>
              <w:rPr>
                <w:rFonts w:eastAsia="宋体"/>
                <w:color w:val="000000"/>
                <w:sz w:val="20"/>
                <w:szCs w:val="20"/>
                <w:lang w:val="en-US" w:eastAsia="zh-CN"/>
              </w:rPr>
              <w:t>6 as the starting point</w:t>
            </w:r>
          </w:p>
        </w:tc>
        <w:tc>
          <w:tcPr>
            <w:tcW w:w="1560" w:type="dxa"/>
            <w:tcBorders>
              <w:top w:val="single" w:sz="8" w:space="0" w:color="000000"/>
              <w:left w:val="single" w:sz="8" w:space="0" w:color="000000"/>
              <w:bottom w:val="single" w:sz="8" w:space="0" w:color="000000"/>
              <w:right w:val="single" w:sz="8" w:space="0" w:color="000000"/>
            </w:tcBorders>
            <w:vAlign w:val="center"/>
          </w:tcPr>
          <w:p w:rsidR="00BD22CE" w:rsidRDefault="00213DED">
            <w:pPr>
              <w:jc w:val="left"/>
              <w:textAlignment w:val="center"/>
              <w:rPr>
                <w:rStyle w:val="CommentReference"/>
                <w:sz w:val="20"/>
                <w:highlight w:val="lightGray"/>
                <w:lang w:eastAsia="ja-JP"/>
              </w:rPr>
            </w:pPr>
            <w:r>
              <w:rPr>
                <w:rFonts w:eastAsia="宋体"/>
                <w:color w:val="000000"/>
                <w:sz w:val="20"/>
                <w:szCs w:val="20"/>
                <w:lang w:val="en-US" w:eastAsia="zh-CN"/>
              </w:rPr>
              <w:t>12 for 60 kHz SCS and 24 for 30kHz SCS as the starting point</w:t>
            </w:r>
          </w:p>
        </w:tc>
        <w:tc>
          <w:tcPr>
            <w:tcW w:w="1701" w:type="dxa"/>
            <w:tcBorders>
              <w:top w:val="single" w:sz="8" w:space="0" w:color="000000"/>
              <w:left w:val="single" w:sz="8" w:space="0" w:color="000000"/>
              <w:bottom w:val="single" w:sz="8" w:space="0" w:color="000000"/>
              <w:right w:val="single" w:sz="8" w:space="0" w:color="000000"/>
            </w:tcBorders>
            <w:vAlign w:val="center"/>
          </w:tcPr>
          <w:p w:rsidR="00BD22CE" w:rsidRDefault="00213DED">
            <w:pPr>
              <w:jc w:val="left"/>
              <w:textAlignment w:val="center"/>
              <w:rPr>
                <w:rStyle w:val="CommentReference"/>
                <w:sz w:val="20"/>
                <w:highlight w:val="lightGray"/>
                <w:lang w:eastAsia="ja-JP"/>
              </w:rPr>
            </w:pPr>
            <w:r>
              <w:rPr>
                <w:rFonts w:eastAsia="宋体"/>
                <w:color w:val="000000"/>
                <w:sz w:val="20"/>
                <w:szCs w:val="20"/>
                <w:lang w:val="en-US" w:eastAsia="zh-CN"/>
              </w:rPr>
              <w:t>12 as the starting point</w:t>
            </w:r>
          </w:p>
        </w:tc>
        <w:tc>
          <w:tcPr>
            <w:tcW w:w="24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D22CE" w:rsidRDefault="00213DED">
            <w:pPr>
              <w:jc w:val="left"/>
              <w:textAlignment w:val="center"/>
              <w:rPr>
                <w:rStyle w:val="CommentReference"/>
                <w:sz w:val="20"/>
                <w:lang w:val="en-US"/>
              </w:rPr>
            </w:pPr>
            <w:r>
              <w:rPr>
                <w:rFonts w:eastAsia="宋体"/>
                <w:color w:val="000000"/>
                <w:sz w:val="20"/>
                <w:szCs w:val="20"/>
                <w:lang w:val="en-US" w:eastAsia="zh-CN"/>
              </w:rPr>
              <w:t>For high payload such as 75 bytes, larger number of RBs can be considered.</w:t>
            </w:r>
          </w:p>
        </w:tc>
      </w:tr>
      <w:tr w:rsidR="00BD22CE">
        <w:trPr>
          <w:trHeight w:val="1124"/>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D22CE" w:rsidRDefault="00213DED">
            <w:pPr>
              <w:jc w:val="left"/>
              <w:textAlignment w:val="center"/>
              <w:rPr>
                <w:rStyle w:val="CommentReference"/>
                <w:sz w:val="20"/>
                <w:highlight w:val="lightGray"/>
                <w:lang w:val="en-US" w:eastAsia="ja-JP"/>
              </w:rPr>
            </w:pPr>
            <w:r>
              <w:rPr>
                <w:rFonts w:eastAsia="宋体"/>
                <w:color w:val="000000"/>
                <w:sz w:val="20"/>
                <w:szCs w:val="20"/>
                <w:lang w:val="en-US" w:eastAsia="zh-CN"/>
              </w:rPr>
              <w:t>TBS per UE</w:t>
            </w:r>
          </w:p>
        </w:tc>
        <w:tc>
          <w:tcPr>
            <w:tcW w:w="1510" w:type="dxa"/>
            <w:tcBorders>
              <w:top w:val="single" w:sz="8" w:space="0" w:color="000000"/>
              <w:left w:val="single" w:sz="8" w:space="0" w:color="000000"/>
              <w:bottom w:val="single" w:sz="8" w:space="0" w:color="000000"/>
              <w:right w:val="single" w:sz="8" w:space="0" w:color="000000"/>
            </w:tcBorders>
            <w:vAlign w:val="center"/>
          </w:tcPr>
          <w:p w:rsidR="00BD22CE" w:rsidRDefault="00213DED">
            <w:pPr>
              <w:jc w:val="left"/>
              <w:textAlignment w:val="center"/>
              <w:rPr>
                <w:rStyle w:val="CommentReference"/>
                <w:sz w:val="20"/>
                <w:highlight w:val="lightGray"/>
                <w:lang w:eastAsia="ja-JP"/>
              </w:rPr>
            </w:pPr>
            <w:r>
              <w:rPr>
                <w:rFonts w:eastAsia="宋体"/>
                <w:color w:val="000000"/>
                <w:sz w:val="20"/>
                <w:szCs w:val="20"/>
                <w:lang w:val="en-US" w:eastAsia="zh-CN"/>
              </w:rPr>
              <w:t>At least five TBS that are [10, 20, 40, 60, 75] bytes. Other values higher than 10 bytes are not precluded.</w:t>
            </w:r>
            <w:r>
              <w:rPr>
                <w:rFonts w:eastAsia="宋体"/>
                <w:color w:val="000000"/>
                <w:sz w:val="20"/>
                <w:szCs w:val="20"/>
                <w:lang w:val="en-US" w:eastAsia="zh-CN"/>
              </w:rPr>
              <w:br/>
              <w:t>Lower than 0.1 bits/RE is optional</w:t>
            </w:r>
          </w:p>
        </w:tc>
        <w:tc>
          <w:tcPr>
            <w:tcW w:w="1560" w:type="dxa"/>
            <w:tcBorders>
              <w:top w:val="single" w:sz="8" w:space="0" w:color="000000"/>
              <w:left w:val="single" w:sz="8" w:space="0" w:color="000000"/>
              <w:bottom w:val="single" w:sz="8" w:space="0" w:color="000000"/>
              <w:right w:val="single" w:sz="8" w:space="0" w:color="000000"/>
            </w:tcBorders>
            <w:vAlign w:val="center"/>
          </w:tcPr>
          <w:p w:rsidR="00BD22CE" w:rsidRDefault="00213DED">
            <w:pPr>
              <w:jc w:val="left"/>
              <w:textAlignment w:val="center"/>
              <w:rPr>
                <w:rStyle w:val="CommentReference"/>
                <w:sz w:val="20"/>
                <w:highlight w:val="lightGray"/>
                <w:lang w:eastAsia="ja-JP"/>
              </w:rPr>
            </w:pPr>
            <w:r>
              <w:rPr>
                <w:rFonts w:eastAsia="宋体"/>
                <w:color w:val="000000"/>
                <w:sz w:val="20"/>
                <w:szCs w:val="20"/>
                <w:lang w:val="en-US" w:eastAsia="zh-CN"/>
              </w:rPr>
              <w:t>At least five TBS that are [10, 20, 40, 60, 75] bytes. Other values higher than 10 bytes are not precluded.</w:t>
            </w:r>
          </w:p>
        </w:tc>
        <w:tc>
          <w:tcPr>
            <w:tcW w:w="1701" w:type="dxa"/>
            <w:tcBorders>
              <w:top w:val="single" w:sz="8" w:space="0" w:color="000000"/>
              <w:left w:val="single" w:sz="8" w:space="0" w:color="000000"/>
              <w:bottom w:val="single" w:sz="8" w:space="0" w:color="000000"/>
              <w:right w:val="single" w:sz="8" w:space="0" w:color="000000"/>
            </w:tcBorders>
            <w:vAlign w:val="center"/>
          </w:tcPr>
          <w:p w:rsidR="00BD22CE" w:rsidRDefault="00213DED">
            <w:pPr>
              <w:jc w:val="left"/>
              <w:textAlignment w:val="center"/>
              <w:rPr>
                <w:rStyle w:val="CommentReference"/>
                <w:sz w:val="20"/>
                <w:highlight w:val="lightGray"/>
                <w:lang w:eastAsia="ja-JP"/>
              </w:rPr>
            </w:pPr>
            <w:r>
              <w:rPr>
                <w:rFonts w:eastAsia="宋体"/>
                <w:color w:val="000000"/>
                <w:sz w:val="20"/>
                <w:szCs w:val="20"/>
                <w:lang w:val="en-US" w:eastAsia="zh-CN"/>
              </w:rPr>
              <w:t>At least five TBS that are [20, 40, 80, 120, 150] bytes. Other values higher than 20 bytes are not precluded.</w:t>
            </w:r>
          </w:p>
        </w:tc>
        <w:tc>
          <w:tcPr>
            <w:tcW w:w="24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D22CE" w:rsidRDefault="00213DED">
            <w:pPr>
              <w:jc w:val="left"/>
              <w:textAlignment w:val="center"/>
              <w:rPr>
                <w:rStyle w:val="CommentReference"/>
                <w:sz w:val="20"/>
              </w:rPr>
            </w:pPr>
            <w:r>
              <w:rPr>
                <w:rFonts w:eastAsia="宋体"/>
                <w:color w:val="000000"/>
                <w:sz w:val="20"/>
                <w:szCs w:val="20"/>
                <w:lang w:val="en-US" w:eastAsia="zh-CN"/>
              </w:rPr>
              <w:t>For ideal channel estimation, DMRS overhead is 1/7 for #OS 7 and 14, and 1/4 for #OS 4</w:t>
            </w:r>
          </w:p>
        </w:tc>
      </w:tr>
      <w:tr w:rsidR="00BD22CE">
        <w:trPr>
          <w:trHeight w:val="409"/>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D22CE" w:rsidRDefault="00213DED">
            <w:pPr>
              <w:jc w:val="left"/>
              <w:textAlignment w:val="center"/>
              <w:rPr>
                <w:rStyle w:val="CommentReference"/>
                <w:sz w:val="20"/>
              </w:rPr>
            </w:pPr>
            <w:r>
              <w:rPr>
                <w:rFonts w:eastAsia="宋体"/>
                <w:color w:val="000000"/>
                <w:sz w:val="20"/>
                <w:szCs w:val="20"/>
                <w:lang w:val="en-US" w:eastAsia="zh-CN"/>
              </w:rPr>
              <w:t>Target BLER for one transmission</w:t>
            </w:r>
          </w:p>
        </w:tc>
        <w:tc>
          <w:tcPr>
            <w:tcW w:w="1510" w:type="dxa"/>
            <w:tcBorders>
              <w:top w:val="single" w:sz="8" w:space="0" w:color="000000"/>
              <w:left w:val="single" w:sz="8" w:space="0" w:color="000000"/>
              <w:bottom w:val="single" w:sz="8" w:space="0" w:color="000000"/>
              <w:right w:val="single" w:sz="8" w:space="0" w:color="000000"/>
            </w:tcBorders>
            <w:vAlign w:val="center"/>
          </w:tcPr>
          <w:p w:rsidR="00BD22CE" w:rsidRDefault="00213DED">
            <w:pPr>
              <w:jc w:val="left"/>
              <w:textAlignment w:val="center"/>
              <w:rPr>
                <w:rStyle w:val="CommentReference"/>
                <w:sz w:val="20"/>
              </w:rPr>
            </w:pPr>
            <w:r>
              <w:rPr>
                <w:rFonts w:eastAsia="宋体"/>
                <w:color w:val="000000"/>
                <w:sz w:val="20"/>
                <w:szCs w:val="20"/>
                <w:lang w:val="en-US" w:eastAsia="zh-CN"/>
              </w:rPr>
              <w:t>10%</w:t>
            </w:r>
          </w:p>
        </w:tc>
        <w:tc>
          <w:tcPr>
            <w:tcW w:w="1560" w:type="dxa"/>
            <w:tcBorders>
              <w:top w:val="single" w:sz="8" w:space="0" w:color="000000"/>
              <w:left w:val="single" w:sz="8" w:space="0" w:color="000000"/>
              <w:bottom w:val="single" w:sz="8" w:space="0" w:color="000000"/>
              <w:right w:val="single" w:sz="8" w:space="0" w:color="000000"/>
            </w:tcBorders>
            <w:vAlign w:val="center"/>
          </w:tcPr>
          <w:p w:rsidR="00BD22CE" w:rsidRDefault="00213DED">
            <w:pPr>
              <w:jc w:val="left"/>
              <w:textAlignment w:val="center"/>
              <w:rPr>
                <w:rStyle w:val="CommentReference"/>
                <w:sz w:val="20"/>
              </w:rPr>
            </w:pPr>
            <w:r>
              <w:rPr>
                <w:rFonts w:eastAsia="宋体"/>
                <w:color w:val="000000"/>
                <w:sz w:val="20"/>
                <w:szCs w:val="20"/>
                <w:lang w:val="en-US" w:eastAsia="zh-CN"/>
              </w:rPr>
              <w:t>0.10%</w:t>
            </w:r>
          </w:p>
        </w:tc>
        <w:tc>
          <w:tcPr>
            <w:tcW w:w="1701" w:type="dxa"/>
            <w:tcBorders>
              <w:top w:val="single" w:sz="8" w:space="0" w:color="000000"/>
              <w:left w:val="single" w:sz="8" w:space="0" w:color="000000"/>
              <w:bottom w:val="single" w:sz="8" w:space="0" w:color="000000"/>
              <w:right w:val="single" w:sz="8" w:space="0" w:color="000000"/>
            </w:tcBorders>
            <w:vAlign w:val="center"/>
          </w:tcPr>
          <w:p w:rsidR="00BD22CE" w:rsidRDefault="00213DED">
            <w:pPr>
              <w:jc w:val="left"/>
              <w:textAlignment w:val="center"/>
              <w:rPr>
                <w:rStyle w:val="CommentReference"/>
                <w:sz w:val="20"/>
              </w:rPr>
            </w:pPr>
            <w:r>
              <w:rPr>
                <w:rFonts w:eastAsia="宋体"/>
                <w:color w:val="000000"/>
                <w:sz w:val="20"/>
                <w:szCs w:val="20"/>
                <w:lang w:val="en-US" w:eastAsia="zh-CN"/>
              </w:rPr>
              <w:t>10%</w:t>
            </w:r>
          </w:p>
        </w:tc>
        <w:tc>
          <w:tcPr>
            <w:tcW w:w="24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D22CE" w:rsidRDefault="00BD22CE">
            <w:pPr>
              <w:jc w:val="left"/>
              <w:rPr>
                <w:rStyle w:val="CommentReference"/>
                <w:sz w:val="20"/>
              </w:rPr>
            </w:pPr>
          </w:p>
        </w:tc>
      </w:tr>
      <w:tr w:rsidR="00BD22CE">
        <w:trPr>
          <w:trHeight w:val="693"/>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rsidR="00BD22CE" w:rsidRDefault="00213DED">
            <w:pPr>
              <w:jc w:val="left"/>
              <w:textAlignment w:val="center"/>
              <w:rPr>
                <w:rStyle w:val="CommentReference"/>
                <w:sz w:val="20"/>
              </w:rPr>
            </w:pPr>
            <w:r>
              <w:rPr>
                <w:rFonts w:eastAsia="宋体"/>
                <w:color w:val="000000"/>
                <w:sz w:val="20"/>
                <w:szCs w:val="20"/>
                <w:lang w:val="en-US" w:eastAsia="zh-CN"/>
              </w:rPr>
              <w:t>Number of UEs multiplexed in the same allocated bandwidth</w:t>
            </w:r>
          </w:p>
        </w:tc>
        <w:tc>
          <w:tcPr>
            <w:tcW w:w="4771"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BD22CE" w:rsidRDefault="00213DED">
            <w:pPr>
              <w:pStyle w:val="Comments"/>
              <w:rPr>
                <w:rStyle w:val="CommentReference"/>
                <w:rFonts w:ascii="Times New Roman" w:hAnsi="Times New Roman"/>
                <w:i w:val="0"/>
                <w:sz w:val="20"/>
              </w:rPr>
            </w:pPr>
            <w:r>
              <w:rPr>
                <w:rStyle w:val="CommentReference"/>
                <w:rFonts w:ascii="Times New Roman" w:hAnsi="Times New Roman"/>
                <w:i w:val="0"/>
                <w:sz w:val="20"/>
              </w:rPr>
              <w:t>Indicated in the figures</w:t>
            </w:r>
          </w:p>
          <w:p w:rsidR="00BD22CE" w:rsidRDefault="00BD22CE">
            <w:pPr>
              <w:jc w:val="left"/>
              <w:textAlignment w:val="center"/>
              <w:rPr>
                <w:rStyle w:val="CommentReference"/>
                <w:sz w:val="20"/>
              </w:rPr>
            </w:pPr>
          </w:p>
        </w:tc>
        <w:tc>
          <w:tcPr>
            <w:tcW w:w="24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D22CE" w:rsidRDefault="00213DED">
            <w:pPr>
              <w:jc w:val="left"/>
              <w:textAlignment w:val="center"/>
              <w:rPr>
                <w:rStyle w:val="CommentReference"/>
                <w:sz w:val="20"/>
              </w:rPr>
            </w:pPr>
            <w:r>
              <w:rPr>
                <w:rFonts w:eastAsia="宋体"/>
                <w:color w:val="000000"/>
                <w:sz w:val="20"/>
                <w:szCs w:val="20"/>
                <w:lang w:val="en-US" w:eastAsia="zh-CN"/>
              </w:rPr>
              <w:t>Companies are encouraged to perform evaluations with various number of UEs</w:t>
            </w:r>
            <w:r>
              <w:rPr>
                <w:rFonts w:eastAsia="宋体"/>
                <w:color w:val="000000"/>
                <w:sz w:val="20"/>
                <w:szCs w:val="20"/>
                <w:lang w:val="en-US" w:eastAsia="zh-CN"/>
              </w:rPr>
              <w:br/>
              <w:t xml:space="preserve">Note: refined set of numbers of UEs should be further discussed in the next meeting. </w:t>
            </w:r>
          </w:p>
        </w:tc>
      </w:tr>
      <w:tr w:rsidR="00BD22CE">
        <w:trPr>
          <w:trHeight w:val="406"/>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FFFFFF"/>
            <w:tcMar>
              <w:top w:w="15" w:type="dxa"/>
              <w:left w:w="108" w:type="dxa"/>
              <w:bottom w:w="0" w:type="dxa"/>
              <w:right w:w="108" w:type="dxa"/>
            </w:tcMar>
            <w:vAlign w:val="center"/>
          </w:tcPr>
          <w:p w:rsidR="00BD22CE" w:rsidRDefault="00213DED">
            <w:pPr>
              <w:jc w:val="left"/>
              <w:textAlignment w:val="center"/>
              <w:rPr>
                <w:rStyle w:val="CommentReference"/>
                <w:sz w:val="20"/>
              </w:rPr>
            </w:pPr>
            <w:r>
              <w:rPr>
                <w:rFonts w:eastAsia="宋体"/>
                <w:color w:val="000000"/>
                <w:sz w:val="20"/>
                <w:szCs w:val="20"/>
                <w:lang w:val="en-US" w:eastAsia="zh-CN"/>
              </w:rPr>
              <w:t>BS antenna configuration</w:t>
            </w:r>
          </w:p>
        </w:tc>
        <w:tc>
          <w:tcPr>
            <w:tcW w:w="4771"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BD22CE" w:rsidRDefault="00213DED">
            <w:pPr>
              <w:jc w:val="left"/>
              <w:textAlignment w:val="center"/>
              <w:rPr>
                <w:rStyle w:val="CommentReference"/>
                <w:sz w:val="20"/>
              </w:rPr>
            </w:pPr>
            <w:r>
              <w:rPr>
                <w:rFonts w:eastAsia="宋体"/>
                <w:color w:val="000000"/>
                <w:sz w:val="20"/>
                <w:szCs w:val="20"/>
                <w:lang w:val="en-US" w:eastAsia="zh-CN"/>
              </w:rPr>
              <w:t>2 Rx or 4 Rx for 700MHz,</w:t>
            </w:r>
            <w:r>
              <w:rPr>
                <w:rFonts w:eastAsia="宋体"/>
                <w:color w:val="000000"/>
                <w:sz w:val="20"/>
                <w:szCs w:val="20"/>
                <w:lang w:val="en-US" w:eastAsia="zh-CN"/>
              </w:rPr>
              <w:br/>
              <w:t xml:space="preserve">4 Rx or 8 Rx for 4 GHz </w:t>
            </w:r>
            <w:r>
              <w:rPr>
                <w:rFonts w:eastAsia="宋体"/>
                <w:color w:val="000000"/>
                <w:sz w:val="20"/>
                <w:szCs w:val="20"/>
                <w:lang w:val="en-US" w:eastAsia="zh-CN"/>
              </w:rPr>
              <w:br/>
              <w:t>8 Rx as optional</w:t>
            </w:r>
          </w:p>
        </w:tc>
        <w:tc>
          <w:tcPr>
            <w:tcW w:w="24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D22CE" w:rsidRDefault="00213DED">
            <w:pPr>
              <w:jc w:val="left"/>
              <w:textAlignment w:val="center"/>
              <w:rPr>
                <w:rStyle w:val="CommentReference"/>
                <w:sz w:val="20"/>
              </w:rPr>
            </w:pPr>
            <w:r>
              <w:rPr>
                <w:rFonts w:eastAsia="宋体"/>
                <w:color w:val="000000"/>
                <w:sz w:val="20"/>
                <w:szCs w:val="20"/>
                <w:lang w:val="en-US" w:eastAsia="zh-CN"/>
              </w:rPr>
              <w:t>CDL model in 38.901 should be considered for 8Rx</w:t>
            </w:r>
          </w:p>
        </w:tc>
      </w:tr>
      <w:tr w:rsidR="00BD22CE">
        <w:trPr>
          <w:trHeight w:val="209"/>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D22CE" w:rsidRDefault="00213DED">
            <w:pPr>
              <w:jc w:val="left"/>
              <w:textAlignment w:val="center"/>
              <w:rPr>
                <w:rStyle w:val="CommentReference"/>
                <w:sz w:val="20"/>
              </w:rPr>
            </w:pPr>
            <w:r>
              <w:rPr>
                <w:rFonts w:eastAsia="宋体"/>
                <w:color w:val="000000"/>
                <w:sz w:val="20"/>
                <w:szCs w:val="20"/>
                <w:lang w:val="en-US" w:eastAsia="zh-CN"/>
              </w:rPr>
              <w:t>UE antenna configuration</w:t>
            </w:r>
          </w:p>
        </w:tc>
        <w:tc>
          <w:tcPr>
            <w:tcW w:w="4771" w:type="dxa"/>
            <w:gridSpan w:val="3"/>
            <w:tcBorders>
              <w:top w:val="single" w:sz="8" w:space="0" w:color="000000"/>
              <w:left w:val="single" w:sz="8" w:space="0" w:color="000000"/>
              <w:bottom w:val="single" w:sz="8" w:space="0" w:color="000000"/>
              <w:right w:val="single" w:sz="8" w:space="0" w:color="000000"/>
            </w:tcBorders>
            <w:vAlign w:val="center"/>
          </w:tcPr>
          <w:p w:rsidR="00BD22CE" w:rsidRDefault="00213DED">
            <w:pPr>
              <w:jc w:val="left"/>
              <w:textAlignment w:val="center"/>
              <w:rPr>
                <w:rStyle w:val="CommentReference"/>
                <w:sz w:val="20"/>
              </w:rPr>
            </w:pPr>
            <w:r>
              <w:rPr>
                <w:rFonts w:eastAsia="宋体"/>
                <w:color w:val="000000"/>
                <w:sz w:val="20"/>
                <w:szCs w:val="20"/>
                <w:lang w:val="en-US" w:eastAsia="zh-CN"/>
              </w:rPr>
              <w:t xml:space="preserve">1 Tx  </w:t>
            </w:r>
          </w:p>
        </w:tc>
        <w:tc>
          <w:tcPr>
            <w:tcW w:w="24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D22CE" w:rsidRDefault="00BD22CE">
            <w:pPr>
              <w:jc w:val="left"/>
              <w:rPr>
                <w:rStyle w:val="CommentReference"/>
                <w:sz w:val="20"/>
              </w:rPr>
            </w:pPr>
          </w:p>
        </w:tc>
      </w:tr>
      <w:tr w:rsidR="00BD22CE">
        <w:trPr>
          <w:trHeight w:val="610"/>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D22CE" w:rsidRDefault="00213DED">
            <w:pPr>
              <w:jc w:val="left"/>
              <w:textAlignment w:val="center"/>
              <w:rPr>
                <w:rStyle w:val="CommentReference"/>
                <w:sz w:val="20"/>
              </w:rPr>
            </w:pPr>
            <w:r>
              <w:rPr>
                <w:rFonts w:eastAsia="宋体"/>
                <w:color w:val="000000"/>
                <w:sz w:val="20"/>
                <w:szCs w:val="20"/>
                <w:lang w:val="en-US" w:eastAsia="zh-CN"/>
              </w:rPr>
              <w:t>Propagation channel &amp; UE velocity</w:t>
            </w:r>
          </w:p>
        </w:tc>
        <w:tc>
          <w:tcPr>
            <w:tcW w:w="4771" w:type="dxa"/>
            <w:gridSpan w:val="3"/>
            <w:tcBorders>
              <w:top w:val="single" w:sz="8" w:space="0" w:color="000000"/>
              <w:left w:val="single" w:sz="8" w:space="0" w:color="000000"/>
              <w:bottom w:val="single" w:sz="8" w:space="0" w:color="000000"/>
              <w:right w:val="single" w:sz="8" w:space="0" w:color="000000"/>
            </w:tcBorders>
            <w:vAlign w:val="center"/>
          </w:tcPr>
          <w:p w:rsidR="00BD22CE" w:rsidRDefault="00213DED">
            <w:pPr>
              <w:jc w:val="left"/>
              <w:textAlignment w:val="center"/>
              <w:rPr>
                <w:rStyle w:val="CommentReference"/>
                <w:sz w:val="20"/>
              </w:rPr>
            </w:pPr>
            <w:r>
              <w:rPr>
                <w:rFonts w:eastAsia="宋体"/>
                <w:color w:val="000000"/>
                <w:sz w:val="20"/>
                <w:szCs w:val="20"/>
                <w:lang w:val="en-US" w:eastAsia="zh-CN"/>
              </w:rPr>
              <w:t>TDL-A 30ns and TDL-C 300ns in TR38.901, 3km/h, CDL optional</w:t>
            </w:r>
          </w:p>
        </w:tc>
        <w:tc>
          <w:tcPr>
            <w:tcW w:w="24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D22CE" w:rsidRDefault="00BD22CE">
            <w:pPr>
              <w:jc w:val="left"/>
              <w:rPr>
                <w:rStyle w:val="CommentReference"/>
                <w:sz w:val="20"/>
              </w:rPr>
            </w:pPr>
          </w:p>
        </w:tc>
      </w:tr>
      <w:tr w:rsidR="00BD22CE">
        <w:trPr>
          <w:trHeight w:val="409"/>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D22CE" w:rsidRDefault="00213DED">
            <w:pPr>
              <w:jc w:val="left"/>
              <w:textAlignment w:val="center"/>
              <w:rPr>
                <w:rStyle w:val="CommentReference"/>
                <w:sz w:val="20"/>
              </w:rPr>
            </w:pPr>
            <w:r>
              <w:rPr>
                <w:rFonts w:eastAsia="宋体"/>
                <w:color w:val="000000"/>
                <w:sz w:val="20"/>
                <w:szCs w:val="20"/>
                <w:lang w:val="en-US" w:eastAsia="zh-CN"/>
              </w:rPr>
              <w:lastRenderedPageBreak/>
              <w:t>Max number of HARQ transmission</w:t>
            </w:r>
          </w:p>
        </w:tc>
        <w:tc>
          <w:tcPr>
            <w:tcW w:w="1510" w:type="dxa"/>
            <w:tcBorders>
              <w:top w:val="single" w:sz="8" w:space="0" w:color="000000"/>
              <w:left w:val="single" w:sz="8" w:space="0" w:color="000000"/>
              <w:bottom w:val="single" w:sz="8" w:space="0" w:color="000000"/>
              <w:right w:val="single" w:sz="8" w:space="0" w:color="000000"/>
            </w:tcBorders>
            <w:vAlign w:val="center"/>
          </w:tcPr>
          <w:p w:rsidR="00BD22CE" w:rsidRDefault="00213DED">
            <w:pPr>
              <w:jc w:val="left"/>
              <w:textAlignment w:val="center"/>
              <w:rPr>
                <w:rStyle w:val="CommentReference"/>
                <w:sz w:val="20"/>
              </w:rPr>
            </w:pPr>
            <w:r>
              <w:rPr>
                <w:rFonts w:eastAsia="宋体"/>
                <w:color w:val="000000"/>
                <w:sz w:val="20"/>
                <w:szCs w:val="20"/>
                <w:lang w:val="en-US" w:eastAsia="zh-CN"/>
              </w:rPr>
              <w:t xml:space="preserve">1 as starting point. </w:t>
            </w:r>
          </w:p>
        </w:tc>
        <w:tc>
          <w:tcPr>
            <w:tcW w:w="156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D22CE" w:rsidRDefault="00213DED">
            <w:pPr>
              <w:jc w:val="left"/>
              <w:textAlignment w:val="center"/>
            </w:pPr>
            <w:r>
              <w:rPr>
                <w:rFonts w:eastAsia="宋体"/>
                <w:color w:val="000000"/>
                <w:sz w:val="20"/>
                <w:szCs w:val="20"/>
                <w:lang w:val="en-US" w:eastAsia="zh-CN"/>
              </w:rPr>
              <w:t>1 as starting point. More values, 2 for URLLC can be used.</w:t>
            </w:r>
          </w:p>
        </w:tc>
        <w:tc>
          <w:tcPr>
            <w:tcW w:w="1701" w:type="dxa"/>
            <w:tcBorders>
              <w:top w:val="single" w:sz="8" w:space="0" w:color="000000"/>
              <w:left w:val="single" w:sz="8" w:space="0" w:color="000000"/>
              <w:bottom w:val="single" w:sz="8" w:space="0" w:color="000000"/>
              <w:right w:val="single" w:sz="8" w:space="0" w:color="000000"/>
            </w:tcBorders>
            <w:vAlign w:val="center"/>
          </w:tcPr>
          <w:p w:rsidR="00BD22CE" w:rsidRDefault="00213DED">
            <w:pPr>
              <w:jc w:val="left"/>
              <w:textAlignment w:val="center"/>
            </w:pPr>
            <w:r>
              <w:rPr>
                <w:rFonts w:eastAsia="宋体"/>
                <w:color w:val="000000"/>
                <w:sz w:val="20"/>
                <w:szCs w:val="20"/>
                <w:lang w:val="en-US" w:eastAsia="zh-CN"/>
              </w:rPr>
              <w:t>1 as starting point.</w:t>
            </w:r>
          </w:p>
        </w:tc>
        <w:tc>
          <w:tcPr>
            <w:tcW w:w="24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D22CE" w:rsidRDefault="00BD22CE">
            <w:pPr>
              <w:jc w:val="left"/>
              <w:rPr>
                <w:rStyle w:val="CommentReference"/>
                <w:sz w:val="20"/>
              </w:rPr>
            </w:pPr>
          </w:p>
        </w:tc>
      </w:tr>
      <w:tr w:rsidR="00BD22CE">
        <w:trPr>
          <w:trHeight w:val="352"/>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D22CE" w:rsidRDefault="00213DED">
            <w:pPr>
              <w:jc w:val="left"/>
              <w:textAlignment w:val="center"/>
              <w:rPr>
                <w:rStyle w:val="CommentReference"/>
                <w:sz w:val="20"/>
              </w:rPr>
            </w:pPr>
            <w:r>
              <w:rPr>
                <w:rFonts w:eastAsia="宋体"/>
                <w:color w:val="000000"/>
                <w:sz w:val="20"/>
                <w:szCs w:val="20"/>
                <w:lang w:val="en-US" w:eastAsia="zh-CN"/>
              </w:rPr>
              <w:t>Channel estimation</w:t>
            </w:r>
          </w:p>
        </w:tc>
        <w:tc>
          <w:tcPr>
            <w:tcW w:w="4771" w:type="dxa"/>
            <w:gridSpan w:val="3"/>
            <w:tcBorders>
              <w:top w:val="single" w:sz="8" w:space="0" w:color="000000"/>
              <w:left w:val="single" w:sz="8" w:space="0" w:color="000000"/>
              <w:bottom w:val="single" w:sz="8" w:space="0" w:color="000000"/>
              <w:right w:val="single" w:sz="8" w:space="0" w:color="000000"/>
            </w:tcBorders>
            <w:vAlign w:val="center"/>
          </w:tcPr>
          <w:p w:rsidR="00BD22CE" w:rsidRDefault="00213DED">
            <w:pPr>
              <w:jc w:val="left"/>
              <w:textAlignment w:val="center"/>
              <w:rPr>
                <w:rStyle w:val="CommentReference"/>
                <w:sz w:val="20"/>
              </w:rPr>
            </w:pPr>
            <w:r>
              <w:rPr>
                <w:rFonts w:eastAsia="宋体"/>
                <w:color w:val="000000"/>
                <w:sz w:val="20"/>
                <w:szCs w:val="20"/>
                <w:lang w:val="en-US" w:eastAsia="zh-CN"/>
              </w:rPr>
              <w:t>Ideal channel estimation results should be reported for calibration</w:t>
            </w:r>
            <w:r>
              <w:rPr>
                <w:rFonts w:eastAsia="宋体"/>
                <w:color w:val="000000"/>
                <w:sz w:val="20"/>
                <w:szCs w:val="20"/>
                <w:lang w:val="en-US" w:eastAsia="zh-CN"/>
              </w:rPr>
              <w:br/>
            </w:r>
            <w:r>
              <w:rPr>
                <w:rFonts w:eastAsia="宋体"/>
                <w:color w:val="000000"/>
                <w:sz w:val="20"/>
                <w:szCs w:val="20"/>
                <w:lang w:val="en-US" w:eastAsia="zh-CN"/>
              </w:rPr>
              <w:br/>
              <w:t>Realistic channel estimation</w:t>
            </w:r>
          </w:p>
        </w:tc>
        <w:tc>
          <w:tcPr>
            <w:tcW w:w="24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D22CE" w:rsidRDefault="00BD22CE">
            <w:pPr>
              <w:jc w:val="left"/>
              <w:rPr>
                <w:rStyle w:val="CommentReference"/>
                <w:sz w:val="20"/>
              </w:rPr>
            </w:pPr>
          </w:p>
        </w:tc>
      </w:tr>
      <w:tr w:rsidR="00BD22CE">
        <w:trPr>
          <w:trHeight w:val="45"/>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D22CE" w:rsidRDefault="00213DED">
            <w:pPr>
              <w:jc w:val="left"/>
              <w:textAlignment w:val="center"/>
              <w:rPr>
                <w:rStyle w:val="CommentReference"/>
                <w:sz w:val="20"/>
              </w:rPr>
            </w:pPr>
            <w:r>
              <w:rPr>
                <w:rFonts w:eastAsia="宋体"/>
                <w:color w:val="000000"/>
                <w:sz w:val="20"/>
                <w:szCs w:val="20"/>
                <w:lang w:val="en-US" w:eastAsia="zh-CN"/>
              </w:rPr>
              <w:t>MA signature allocation (for data and DMRS)</w:t>
            </w:r>
          </w:p>
        </w:tc>
        <w:tc>
          <w:tcPr>
            <w:tcW w:w="4771" w:type="dxa"/>
            <w:gridSpan w:val="3"/>
            <w:tcBorders>
              <w:top w:val="single" w:sz="8" w:space="0" w:color="000000"/>
              <w:left w:val="single" w:sz="8" w:space="0" w:color="000000"/>
              <w:bottom w:val="single" w:sz="8" w:space="0" w:color="000000"/>
              <w:right w:val="single" w:sz="8" w:space="0" w:color="000000"/>
            </w:tcBorders>
            <w:vAlign w:val="center"/>
          </w:tcPr>
          <w:p w:rsidR="00BD22CE" w:rsidRDefault="00213DED">
            <w:pPr>
              <w:jc w:val="left"/>
              <w:textAlignment w:val="center"/>
              <w:rPr>
                <w:rStyle w:val="CommentReference"/>
                <w:sz w:val="20"/>
              </w:rPr>
            </w:pPr>
            <w:r>
              <w:rPr>
                <w:rFonts w:eastAsia="宋体"/>
                <w:color w:val="000000"/>
                <w:sz w:val="20"/>
                <w:szCs w:val="20"/>
                <w:lang w:val="en-US" w:eastAsia="zh-CN"/>
              </w:rPr>
              <w:t>Fixed/Random</w:t>
            </w:r>
          </w:p>
        </w:tc>
        <w:tc>
          <w:tcPr>
            <w:tcW w:w="24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D22CE" w:rsidRDefault="00213DED">
            <w:pPr>
              <w:jc w:val="left"/>
              <w:textAlignment w:val="center"/>
              <w:rPr>
                <w:rStyle w:val="CommentReference"/>
                <w:sz w:val="20"/>
              </w:rPr>
            </w:pPr>
            <w:r>
              <w:rPr>
                <w:rFonts w:eastAsia="宋体"/>
                <w:color w:val="000000"/>
                <w:sz w:val="20"/>
                <w:szCs w:val="20"/>
                <w:lang w:val="en-US" w:eastAsia="zh-CN"/>
              </w:rPr>
              <w:t>Proponents report the details of  random MA signature allocation (whether without or with collision)</w:t>
            </w:r>
          </w:p>
        </w:tc>
      </w:tr>
      <w:tr w:rsidR="00BD22CE">
        <w:trPr>
          <w:trHeight w:val="409"/>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D22CE" w:rsidRDefault="00213DED">
            <w:pPr>
              <w:jc w:val="left"/>
              <w:textAlignment w:val="center"/>
              <w:rPr>
                <w:rStyle w:val="CommentReference"/>
                <w:sz w:val="20"/>
              </w:rPr>
            </w:pPr>
            <w:r>
              <w:rPr>
                <w:rFonts w:eastAsia="宋体"/>
                <w:color w:val="000000"/>
                <w:sz w:val="20"/>
                <w:szCs w:val="20"/>
                <w:lang w:val="en-US" w:eastAsia="zh-CN"/>
              </w:rPr>
              <w:t>Distribution of avg. SNR</w:t>
            </w:r>
          </w:p>
        </w:tc>
        <w:tc>
          <w:tcPr>
            <w:tcW w:w="151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D22CE" w:rsidRDefault="00213DED">
            <w:pPr>
              <w:jc w:val="left"/>
              <w:textAlignment w:val="center"/>
              <w:rPr>
                <w:rStyle w:val="CommentReference"/>
                <w:sz w:val="20"/>
              </w:rPr>
            </w:pPr>
            <w:r>
              <w:rPr>
                <w:rFonts w:eastAsia="宋体"/>
                <w:color w:val="000000"/>
                <w:sz w:val="20"/>
                <w:szCs w:val="20"/>
                <w:lang w:val="en-US" w:eastAsia="zh-CN"/>
              </w:rPr>
              <w:t>Both equal and unequal</w:t>
            </w:r>
          </w:p>
        </w:tc>
        <w:tc>
          <w:tcPr>
            <w:tcW w:w="1560"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D22CE" w:rsidRDefault="00213DED">
            <w:pPr>
              <w:jc w:val="left"/>
              <w:textAlignment w:val="center"/>
              <w:rPr>
                <w:rStyle w:val="CommentReference"/>
                <w:sz w:val="20"/>
              </w:rPr>
            </w:pPr>
            <w:r>
              <w:rPr>
                <w:rFonts w:eastAsia="宋体"/>
                <w:color w:val="000000"/>
                <w:sz w:val="20"/>
                <w:szCs w:val="20"/>
                <w:lang w:val="en-US" w:eastAsia="zh-CN"/>
              </w:rPr>
              <w:t>Equal</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BD22CE" w:rsidRDefault="00213DED">
            <w:pPr>
              <w:jc w:val="left"/>
              <w:textAlignment w:val="center"/>
              <w:rPr>
                <w:rStyle w:val="CommentReference"/>
                <w:sz w:val="20"/>
              </w:rPr>
            </w:pPr>
            <w:r>
              <w:rPr>
                <w:rFonts w:eastAsia="宋体"/>
                <w:color w:val="000000"/>
                <w:sz w:val="20"/>
                <w:szCs w:val="20"/>
                <w:lang w:val="en-US" w:eastAsia="zh-CN"/>
              </w:rPr>
              <w:t>Both equal and unequal</w:t>
            </w:r>
          </w:p>
        </w:tc>
        <w:tc>
          <w:tcPr>
            <w:tcW w:w="24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D22CE" w:rsidRDefault="00213DED">
            <w:pPr>
              <w:jc w:val="left"/>
              <w:textAlignment w:val="center"/>
              <w:rPr>
                <w:rStyle w:val="CommentReference"/>
                <w:sz w:val="20"/>
              </w:rPr>
            </w:pPr>
            <w:r>
              <w:rPr>
                <w:rFonts w:eastAsia="宋体"/>
                <w:color w:val="000000"/>
                <w:sz w:val="20"/>
                <w:szCs w:val="20"/>
                <w:lang w:val="en-US" w:eastAsia="zh-CN"/>
              </w:rPr>
              <w:t>Uniform discrete values for unequal case,, range [x - a, x + a] (dB) with 1 dB step, where x is the average SNR among UEs, and the deviation  [a=3]</w:t>
            </w:r>
          </w:p>
        </w:tc>
      </w:tr>
      <w:tr w:rsidR="00BD22CE">
        <w:trPr>
          <w:trHeight w:val="409"/>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D22CE" w:rsidRDefault="00213DED">
            <w:pPr>
              <w:jc w:val="left"/>
              <w:textAlignment w:val="center"/>
              <w:rPr>
                <w:rStyle w:val="CommentReference"/>
                <w:sz w:val="20"/>
              </w:rPr>
            </w:pPr>
            <w:r>
              <w:rPr>
                <w:rFonts w:eastAsia="宋体"/>
                <w:color w:val="000000"/>
                <w:sz w:val="20"/>
                <w:szCs w:val="20"/>
                <w:lang w:val="en-US" w:eastAsia="zh-CN"/>
              </w:rPr>
              <w:t>Timing offset</w:t>
            </w:r>
          </w:p>
        </w:tc>
        <w:tc>
          <w:tcPr>
            <w:tcW w:w="4771"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BD22CE" w:rsidRDefault="00213DED">
            <w:pPr>
              <w:jc w:val="left"/>
              <w:textAlignment w:val="center"/>
              <w:rPr>
                <w:rStyle w:val="CommentReference"/>
                <w:sz w:val="20"/>
              </w:rPr>
            </w:pPr>
            <w:r>
              <w:rPr>
                <w:rFonts w:eastAsia="宋体"/>
                <w:color w:val="000000"/>
                <w:sz w:val="20"/>
                <w:szCs w:val="20"/>
                <w:lang w:val="en-US" w:eastAsia="zh-CN"/>
              </w:rPr>
              <w:t xml:space="preserve">0 as starting point. </w:t>
            </w:r>
            <w:r>
              <w:rPr>
                <w:rFonts w:eastAsia="宋体"/>
                <w:color w:val="000000"/>
                <w:sz w:val="20"/>
                <w:szCs w:val="20"/>
                <w:lang w:val="en-US" w:eastAsia="zh-CN"/>
              </w:rPr>
              <w:br/>
              <w:t>For grant-free without perfect TA (asynchronous), timing offset is within [0,  y] as starting point, where y has two values at least for the purpose of evaluation:</w:t>
            </w:r>
            <w:r>
              <w:rPr>
                <w:rFonts w:eastAsia="宋体"/>
                <w:color w:val="000000"/>
                <w:sz w:val="20"/>
                <w:szCs w:val="20"/>
                <w:lang w:val="en-US" w:eastAsia="zh-CN"/>
              </w:rPr>
              <w:br/>
              <w:t>• Case 1: CP/[2] &lt; y &lt;= CP+rms_DS, with detailed value FFS</w:t>
            </w:r>
            <w:r>
              <w:rPr>
                <w:rFonts w:eastAsia="宋体"/>
                <w:color w:val="000000"/>
                <w:sz w:val="20"/>
                <w:szCs w:val="20"/>
                <w:lang w:val="en-US" w:eastAsia="zh-CN"/>
              </w:rPr>
              <w:br/>
              <w:t>• Case 2: 2*CP&gt;=y &gt; CP, with detailed value FFS</w:t>
            </w:r>
          </w:p>
        </w:tc>
        <w:tc>
          <w:tcPr>
            <w:tcW w:w="24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D22CE" w:rsidRDefault="00213DED">
            <w:pPr>
              <w:jc w:val="left"/>
              <w:textAlignment w:val="center"/>
              <w:rPr>
                <w:rStyle w:val="CommentReference"/>
                <w:sz w:val="20"/>
                <w:highlight w:val="lightGray"/>
                <w:lang w:eastAsia="ja-JP"/>
              </w:rPr>
            </w:pPr>
            <w:r>
              <w:rPr>
                <w:rFonts w:eastAsia="宋体"/>
                <w:color w:val="000000"/>
                <w:sz w:val="20"/>
                <w:szCs w:val="20"/>
                <w:lang w:val="en-US" w:eastAsia="zh-CN"/>
              </w:rPr>
              <w:t>Additional value(s) for y are not precluded</w:t>
            </w:r>
            <w:r>
              <w:rPr>
                <w:rFonts w:eastAsia="宋体"/>
                <w:color w:val="000000"/>
                <w:sz w:val="20"/>
                <w:szCs w:val="20"/>
                <w:lang w:val="en-US" w:eastAsia="zh-CN"/>
              </w:rPr>
              <w:br/>
              <w:t xml:space="preserve">Possible down-selection can still be discussed </w:t>
            </w:r>
          </w:p>
        </w:tc>
      </w:tr>
      <w:tr w:rsidR="00BD22CE">
        <w:trPr>
          <w:trHeight w:val="409"/>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D22CE" w:rsidRDefault="00213DED">
            <w:pPr>
              <w:jc w:val="left"/>
              <w:textAlignment w:val="center"/>
              <w:rPr>
                <w:rStyle w:val="CommentReference"/>
                <w:sz w:val="20"/>
              </w:rPr>
            </w:pPr>
            <w:r>
              <w:rPr>
                <w:rFonts w:eastAsia="宋体"/>
                <w:color w:val="000000"/>
                <w:sz w:val="20"/>
                <w:szCs w:val="20"/>
                <w:lang w:val="en-US" w:eastAsia="zh-CN"/>
              </w:rPr>
              <w:t>Frequency error</w:t>
            </w:r>
          </w:p>
        </w:tc>
        <w:tc>
          <w:tcPr>
            <w:tcW w:w="4771"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BD22CE" w:rsidRDefault="00213DED">
            <w:pPr>
              <w:jc w:val="left"/>
              <w:textAlignment w:val="center"/>
              <w:rPr>
                <w:rStyle w:val="CommentReference"/>
                <w:sz w:val="20"/>
              </w:rPr>
            </w:pPr>
            <w:r>
              <w:rPr>
                <w:rFonts w:eastAsia="宋体"/>
                <w:color w:val="000000"/>
                <w:sz w:val="20"/>
                <w:szCs w:val="20"/>
                <w:lang w:val="en-US" w:eastAsia="zh-CN"/>
              </w:rPr>
              <w:t xml:space="preserve">0 as starting point. </w:t>
            </w:r>
            <w:r>
              <w:rPr>
                <w:rFonts w:eastAsia="宋体"/>
                <w:color w:val="000000"/>
                <w:sz w:val="20"/>
                <w:szCs w:val="20"/>
                <w:lang w:val="en-US" w:eastAsia="zh-CN"/>
              </w:rPr>
              <w:br/>
              <w:t>Also evaluate uniform distribution between -70 and 70 Hz for 700MHz carrier frequency, and uniform distribution between [-140] and [140] Hz for 4GHz carrier frequency.</w:t>
            </w:r>
          </w:p>
        </w:tc>
        <w:tc>
          <w:tcPr>
            <w:tcW w:w="24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D22CE" w:rsidRDefault="00BD22CE">
            <w:pPr>
              <w:jc w:val="left"/>
              <w:rPr>
                <w:rStyle w:val="CommentReference"/>
                <w:sz w:val="20"/>
                <w:highlight w:val="lightGray"/>
                <w:lang w:eastAsia="ja-JP"/>
              </w:rPr>
            </w:pPr>
          </w:p>
        </w:tc>
      </w:tr>
      <w:tr w:rsidR="00BD22CE">
        <w:trPr>
          <w:trHeight w:val="409"/>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D22CE" w:rsidRDefault="00213DED">
            <w:pPr>
              <w:jc w:val="left"/>
              <w:textAlignment w:val="center"/>
              <w:rPr>
                <w:rStyle w:val="CommentReference"/>
                <w:sz w:val="20"/>
              </w:rPr>
            </w:pPr>
            <w:r>
              <w:rPr>
                <w:rFonts w:eastAsia="宋体"/>
                <w:color w:val="000000"/>
                <w:sz w:val="20"/>
                <w:szCs w:val="20"/>
                <w:lang w:val="en-US" w:eastAsia="zh-CN"/>
              </w:rPr>
              <w:t>Traffic model for link level</w:t>
            </w:r>
          </w:p>
        </w:tc>
        <w:tc>
          <w:tcPr>
            <w:tcW w:w="4771" w:type="dxa"/>
            <w:gridSpan w:val="3"/>
            <w:tcBorders>
              <w:top w:val="single" w:sz="8" w:space="0" w:color="000000"/>
              <w:left w:val="single" w:sz="8" w:space="0" w:color="000000"/>
              <w:bottom w:val="single" w:sz="8" w:space="0" w:color="000000"/>
              <w:right w:val="single" w:sz="8" w:space="0" w:color="000000"/>
            </w:tcBorders>
            <w:shd w:val="clear" w:color="auto" w:fill="FFFFFF"/>
            <w:vAlign w:val="center"/>
          </w:tcPr>
          <w:p w:rsidR="00BD22CE" w:rsidRDefault="00213DED">
            <w:pPr>
              <w:jc w:val="left"/>
              <w:textAlignment w:val="center"/>
              <w:rPr>
                <w:rStyle w:val="CommentReference"/>
                <w:sz w:val="20"/>
              </w:rPr>
            </w:pPr>
            <w:r>
              <w:rPr>
                <w:rFonts w:eastAsia="宋体"/>
                <w:color w:val="000000"/>
                <w:sz w:val="20"/>
                <w:szCs w:val="20"/>
                <w:lang w:val="en-US" w:eastAsia="zh-CN"/>
              </w:rPr>
              <w:t xml:space="preserve">Full buffer as starting point. </w:t>
            </w:r>
            <w:r>
              <w:rPr>
                <w:rFonts w:eastAsia="宋体"/>
                <w:color w:val="000000"/>
                <w:sz w:val="20"/>
                <w:szCs w:val="20"/>
                <w:lang w:val="en-US" w:eastAsia="zh-CN"/>
              </w:rPr>
              <w:br/>
              <w:t>Non-full-buffer model (like Poisson arrival of fixed packet size) is optional.</w:t>
            </w:r>
          </w:p>
        </w:tc>
        <w:tc>
          <w:tcPr>
            <w:tcW w:w="24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D22CE" w:rsidRDefault="00BD22CE">
            <w:pPr>
              <w:jc w:val="left"/>
              <w:rPr>
                <w:rStyle w:val="CommentReference"/>
                <w:sz w:val="20"/>
                <w:highlight w:val="lightGray"/>
                <w:lang w:eastAsia="ja-JP"/>
              </w:rPr>
            </w:pPr>
          </w:p>
        </w:tc>
      </w:tr>
      <w:tr w:rsidR="00BD22CE">
        <w:trPr>
          <w:trHeight w:val="409"/>
          <w:jc w:val="center"/>
        </w:trPr>
        <w:tc>
          <w:tcPr>
            <w:tcW w:w="198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D22CE" w:rsidRDefault="00213DED">
            <w:pPr>
              <w:jc w:val="left"/>
              <w:textAlignment w:val="center"/>
              <w:rPr>
                <w:rStyle w:val="CommentReference"/>
                <w:sz w:val="20"/>
              </w:rPr>
            </w:pPr>
            <w:r>
              <w:rPr>
                <w:rFonts w:eastAsia="宋体"/>
                <w:color w:val="000000"/>
                <w:sz w:val="20"/>
                <w:szCs w:val="20"/>
                <w:lang w:val="en-US" w:eastAsia="zh-CN"/>
              </w:rPr>
              <w:t xml:space="preserve">For link level </w:t>
            </w:r>
            <w:r>
              <w:rPr>
                <w:rFonts w:eastAsia="宋体"/>
                <w:color w:val="000000"/>
                <w:sz w:val="20"/>
                <w:szCs w:val="20"/>
                <w:lang w:val="en-US" w:eastAsia="zh-CN"/>
              </w:rPr>
              <w:lastRenderedPageBreak/>
              <w:t>calibration purpose only</w:t>
            </w:r>
          </w:p>
        </w:tc>
        <w:tc>
          <w:tcPr>
            <w:tcW w:w="4771" w:type="dxa"/>
            <w:gridSpan w:val="3"/>
            <w:tcBorders>
              <w:top w:val="single" w:sz="8" w:space="0" w:color="000000"/>
              <w:left w:val="single" w:sz="8" w:space="0" w:color="000000"/>
              <w:bottom w:val="single" w:sz="8" w:space="0" w:color="000000"/>
              <w:right w:val="single" w:sz="8" w:space="0" w:color="000000"/>
            </w:tcBorders>
            <w:vAlign w:val="center"/>
          </w:tcPr>
          <w:p w:rsidR="00BD22CE" w:rsidRDefault="00213DED">
            <w:pPr>
              <w:jc w:val="left"/>
              <w:textAlignment w:val="center"/>
              <w:rPr>
                <w:rStyle w:val="CommentReference"/>
                <w:sz w:val="20"/>
              </w:rPr>
            </w:pPr>
            <w:r>
              <w:rPr>
                <w:rFonts w:eastAsia="宋体"/>
                <w:color w:val="000000"/>
                <w:sz w:val="20"/>
                <w:szCs w:val="20"/>
                <w:lang w:val="en-US" w:eastAsia="zh-CN"/>
              </w:rPr>
              <w:lastRenderedPageBreak/>
              <w:t xml:space="preserve">OMA single user whose spectral efficiency is the same as </w:t>
            </w:r>
            <w:r>
              <w:rPr>
                <w:rFonts w:eastAsia="宋体"/>
                <w:color w:val="000000"/>
                <w:sz w:val="20"/>
                <w:szCs w:val="20"/>
                <w:lang w:val="en-US" w:eastAsia="zh-CN"/>
              </w:rPr>
              <w:lastRenderedPageBreak/>
              <w:t xml:space="preserve">per UE SE in NOMA. </w:t>
            </w:r>
            <w:r>
              <w:rPr>
                <w:rFonts w:eastAsia="宋体"/>
                <w:color w:val="000000"/>
                <w:sz w:val="20"/>
                <w:szCs w:val="20"/>
                <w:lang w:val="en-US" w:eastAsia="zh-CN"/>
              </w:rPr>
              <w:br/>
              <w:t>AWGN curves can be provided also.</w:t>
            </w:r>
          </w:p>
        </w:tc>
        <w:tc>
          <w:tcPr>
            <w:tcW w:w="2452"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rsidR="00BD22CE" w:rsidRDefault="00BD22CE">
            <w:pPr>
              <w:jc w:val="left"/>
              <w:rPr>
                <w:rStyle w:val="CommentReference"/>
                <w:sz w:val="20"/>
                <w:highlight w:val="lightGray"/>
                <w:lang w:eastAsia="ja-JP"/>
              </w:rPr>
            </w:pPr>
          </w:p>
        </w:tc>
      </w:tr>
    </w:tbl>
    <w:p w:rsidR="00BD22CE" w:rsidRDefault="00BD22CE">
      <w:pPr>
        <w:pStyle w:val="2"/>
        <w:snapToGrid w:val="0"/>
        <w:spacing w:line="264" w:lineRule="auto"/>
        <w:ind w:firstLineChars="0" w:firstLine="0"/>
        <w:jc w:val="center"/>
        <w:rPr>
          <w:sz w:val="20"/>
          <w:szCs w:val="20"/>
        </w:rPr>
      </w:pPr>
    </w:p>
    <w:p w:rsidR="00BD22CE" w:rsidRDefault="00BD22CE">
      <w:pPr>
        <w:pStyle w:val="2"/>
        <w:snapToGrid w:val="0"/>
        <w:spacing w:line="264" w:lineRule="auto"/>
        <w:ind w:firstLineChars="0" w:firstLine="0"/>
        <w:jc w:val="left"/>
        <w:rPr>
          <w:sz w:val="20"/>
          <w:szCs w:val="20"/>
        </w:rPr>
      </w:pPr>
    </w:p>
    <w:p w:rsidR="00BD22CE" w:rsidRDefault="00213DED">
      <w:pPr>
        <w:pStyle w:val="Caption"/>
        <w:keepNext/>
        <w:spacing w:after="0"/>
        <w:jc w:val="center"/>
        <w:rPr>
          <w:b w:val="0"/>
          <w:sz w:val="20"/>
        </w:rPr>
      </w:pPr>
      <w:r>
        <w:rPr>
          <w:b w:val="0"/>
          <w:sz w:val="20"/>
        </w:rPr>
        <w:t>Table A2</w:t>
      </w:r>
      <w:r>
        <w:rPr>
          <w:sz w:val="20"/>
        </w:rPr>
        <w:t xml:space="preserve"> </w:t>
      </w:r>
      <w:r>
        <w:rPr>
          <w:b w:val="0"/>
          <w:sz w:val="20"/>
        </w:rPr>
        <w:t>Sequence pool (before normalization) used for the symbol-level linear spreading scheme.</w:t>
      </w:r>
    </w:p>
    <w:tbl>
      <w:tblPr>
        <w:tblStyle w:val="TableGrid"/>
        <w:tblW w:w="8572" w:type="dxa"/>
        <w:jc w:val="center"/>
        <w:tblLayout w:type="fixed"/>
        <w:tblLook w:val="04A0" w:firstRow="1" w:lastRow="0" w:firstColumn="1" w:lastColumn="0" w:noHBand="0" w:noVBand="1"/>
      </w:tblPr>
      <w:tblGrid>
        <w:gridCol w:w="3114"/>
        <w:gridCol w:w="5458"/>
      </w:tblGrid>
      <w:tr w:rsidR="00BD22CE">
        <w:trPr>
          <w:jc w:val="center"/>
        </w:trPr>
        <w:tc>
          <w:tcPr>
            <w:tcW w:w="3114" w:type="dxa"/>
            <w:vAlign w:val="center"/>
          </w:tcPr>
          <w:p w:rsidR="00BD22CE" w:rsidRDefault="00213DED">
            <w:pPr>
              <w:rPr>
                <w:sz w:val="20"/>
              </w:rPr>
            </w:pPr>
            <w:r>
              <w:rPr>
                <w:sz w:val="20"/>
              </w:rPr>
              <w:t>Linear spreading codebook for SF=2 (the table is repeated for the simulation with more than 6 UEs)</w:t>
            </w:r>
          </w:p>
        </w:tc>
        <w:tc>
          <w:tcPr>
            <w:tcW w:w="5458" w:type="dxa"/>
            <w:vAlign w:val="center"/>
          </w:tcPr>
          <w:p w:rsidR="00BD22CE" w:rsidRDefault="00213DED">
            <w:pPr>
              <w:pStyle w:val="2"/>
              <w:snapToGrid w:val="0"/>
              <w:spacing w:line="264" w:lineRule="auto"/>
              <w:ind w:firstLineChars="0" w:firstLine="0"/>
              <w:jc w:val="center"/>
              <w:rPr>
                <w:rFonts w:eastAsia="Times New Roman"/>
                <w:kern w:val="0"/>
                <w:sz w:val="20"/>
                <w:szCs w:val="20"/>
                <w:lang w:val="en-GB" w:eastAsia="en-US"/>
              </w:rPr>
            </w:pPr>
            <w:r>
              <w:rPr>
                <w:position w:val="-34"/>
                <w:sz w:val="20"/>
                <w:szCs w:val="20"/>
              </w:rPr>
              <w:object w:dxaOrig="3310" w:dyaOrig="8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5.75pt;height:40.75pt" o:ole="">
                  <v:imagedata r:id="rId8" o:title=""/>
                </v:shape>
                <o:OLEObject Type="Embed" ProgID="Equation.3" ShapeID="_x0000_i1025" DrawAspect="Content" ObjectID="_1595427606" r:id="rId9"/>
              </w:object>
            </w:r>
          </w:p>
        </w:tc>
      </w:tr>
      <w:tr w:rsidR="00BD22CE">
        <w:trPr>
          <w:jc w:val="center"/>
        </w:trPr>
        <w:tc>
          <w:tcPr>
            <w:tcW w:w="3114" w:type="dxa"/>
            <w:vAlign w:val="center"/>
          </w:tcPr>
          <w:p w:rsidR="00BD22CE" w:rsidRDefault="00213DED">
            <w:pPr>
              <w:rPr>
                <w:sz w:val="20"/>
              </w:rPr>
            </w:pPr>
            <w:r>
              <w:rPr>
                <w:sz w:val="20"/>
              </w:rPr>
              <w:t>Linear spreading codebook for SF=3 (the table is repeated for the simulation with more than 9 UEs)</w:t>
            </w:r>
          </w:p>
        </w:tc>
        <w:tc>
          <w:tcPr>
            <w:tcW w:w="5458" w:type="dxa"/>
            <w:vAlign w:val="center"/>
          </w:tcPr>
          <w:p w:rsidR="00BD22CE" w:rsidRDefault="00213DED">
            <w:pPr>
              <w:pStyle w:val="2"/>
              <w:snapToGrid w:val="0"/>
              <w:spacing w:line="264" w:lineRule="auto"/>
              <w:ind w:firstLineChars="0" w:firstLine="0"/>
              <w:jc w:val="center"/>
              <w:rPr>
                <w:sz w:val="20"/>
                <w:szCs w:val="20"/>
                <w:lang w:val="en-GB"/>
              </w:rPr>
            </w:pPr>
            <w:r>
              <w:rPr>
                <w:position w:val="-52"/>
                <w:sz w:val="20"/>
                <w:szCs w:val="20"/>
              </w:rPr>
              <w:object w:dxaOrig="4890" w:dyaOrig="1070">
                <v:shape id="_x0000_i1026" type="#_x0000_t75" style="width:244.55pt;height:53.65pt" o:ole="">
                  <v:imagedata r:id="rId10" o:title=""/>
                </v:shape>
                <o:OLEObject Type="Embed" ProgID="Equation.3" ShapeID="_x0000_i1026" DrawAspect="Content" ObjectID="_1595427607" r:id="rId11"/>
              </w:object>
            </w:r>
          </w:p>
        </w:tc>
      </w:tr>
      <w:tr w:rsidR="00BD22CE">
        <w:trPr>
          <w:jc w:val="center"/>
        </w:trPr>
        <w:tc>
          <w:tcPr>
            <w:tcW w:w="3114" w:type="dxa"/>
            <w:vAlign w:val="center"/>
          </w:tcPr>
          <w:p w:rsidR="00BD22CE" w:rsidRDefault="00213DED">
            <w:pPr>
              <w:rPr>
                <w:sz w:val="20"/>
              </w:rPr>
            </w:pPr>
            <w:r>
              <w:rPr>
                <w:sz w:val="20"/>
              </w:rPr>
              <w:t>Linear spreading codebook for SF=4</w:t>
            </w:r>
          </w:p>
        </w:tc>
        <w:tc>
          <w:tcPr>
            <w:tcW w:w="5458" w:type="dxa"/>
            <w:vAlign w:val="center"/>
          </w:tcPr>
          <w:p w:rsidR="00BD22CE" w:rsidRDefault="00213DED">
            <w:pPr>
              <w:pStyle w:val="2"/>
              <w:snapToGrid w:val="0"/>
              <w:spacing w:line="264" w:lineRule="auto"/>
              <w:ind w:firstLineChars="0" w:firstLine="0"/>
              <w:jc w:val="center"/>
              <w:rPr>
                <w:sz w:val="20"/>
                <w:szCs w:val="20"/>
              </w:rPr>
            </w:pPr>
            <w:r>
              <w:rPr>
                <w:sz w:val="20"/>
                <w:szCs w:val="20"/>
              </w:rPr>
              <w:t>See Table A3</w:t>
            </w:r>
          </w:p>
        </w:tc>
      </w:tr>
      <w:tr w:rsidR="00BD22CE">
        <w:trPr>
          <w:jc w:val="center"/>
        </w:trPr>
        <w:tc>
          <w:tcPr>
            <w:tcW w:w="3114" w:type="dxa"/>
            <w:vAlign w:val="center"/>
          </w:tcPr>
          <w:p w:rsidR="00BD22CE" w:rsidRDefault="00213DED">
            <w:pPr>
              <w:rPr>
                <w:sz w:val="20"/>
              </w:rPr>
            </w:pPr>
            <w:r>
              <w:rPr>
                <w:sz w:val="20"/>
              </w:rPr>
              <w:t>Linear spreading codebook for SF=6</w:t>
            </w:r>
          </w:p>
        </w:tc>
        <w:tc>
          <w:tcPr>
            <w:tcW w:w="5458" w:type="dxa"/>
            <w:vAlign w:val="center"/>
          </w:tcPr>
          <w:p w:rsidR="00BD22CE" w:rsidRDefault="00213DED">
            <w:pPr>
              <w:pStyle w:val="2"/>
              <w:snapToGrid w:val="0"/>
              <w:spacing w:line="264" w:lineRule="auto"/>
              <w:ind w:firstLineChars="0" w:firstLine="0"/>
              <w:jc w:val="center"/>
              <w:rPr>
                <w:sz w:val="20"/>
                <w:szCs w:val="20"/>
              </w:rPr>
            </w:pPr>
            <w:r>
              <w:rPr>
                <w:sz w:val="20"/>
                <w:szCs w:val="20"/>
              </w:rPr>
              <w:t>See Table A4</w:t>
            </w:r>
          </w:p>
        </w:tc>
      </w:tr>
    </w:tbl>
    <w:p w:rsidR="00BD22CE" w:rsidRDefault="00BD22CE">
      <w:pPr>
        <w:pStyle w:val="2"/>
        <w:snapToGrid w:val="0"/>
        <w:spacing w:line="264" w:lineRule="auto"/>
        <w:ind w:firstLineChars="0" w:firstLine="0"/>
        <w:jc w:val="left"/>
        <w:rPr>
          <w:b/>
          <w:sz w:val="20"/>
          <w:szCs w:val="20"/>
        </w:rPr>
      </w:pPr>
    </w:p>
    <w:p w:rsidR="00BD22CE" w:rsidRDefault="00213DED">
      <w:pPr>
        <w:pStyle w:val="Caption"/>
        <w:keepNext/>
        <w:spacing w:after="0"/>
        <w:jc w:val="center"/>
        <w:rPr>
          <w:b w:val="0"/>
          <w:sz w:val="20"/>
        </w:rPr>
      </w:pPr>
      <w:r>
        <w:rPr>
          <w:b w:val="0"/>
          <w:sz w:val="20"/>
        </w:rPr>
        <w:t>Table A3 Example of QPSK sequence with SF = 4, pool size = 64 (before normalization).</w:t>
      </w:r>
    </w:p>
    <w:tbl>
      <w:tblPr>
        <w:tblStyle w:val="TableGrid"/>
        <w:tblW w:w="7589" w:type="dxa"/>
        <w:jc w:val="center"/>
        <w:tblLayout w:type="fixed"/>
        <w:tblLook w:val="04A0" w:firstRow="1" w:lastRow="0" w:firstColumn="1" w:lastColumn="0" w:noHBand="0" w:noVBand="1"/>
      </w:tblPr>
      <w:tblGrid>
        <w:gridCol w:w="1023"/>
        <w:gridCol w:w="704"/>
        <w:gridCol w:w="613"/>
        <w:gridCol w:w="543"/>
        <w:gridCol w:w="708"/>
        <w:gridCol w:w="511"/>
        <w:gridCol w:w="797"/>
        <w:gridCol w:w="722"/>
        <w:gridCol w:w="900"/>
        <w:gridCol w:w="1068"/>
      </w:tblGrid>
      <w:tr w:rsidR="00BD22CE">
        <w:trPr>
          <w:trHeight w:val="229"/>
          <w:jc w:val="center"/>
        </w:trPr>
        <w:tc>
          <w:tcPr>
            <w:tcW w:w="1023" w:type="dxa"/>
            <w:tcBorders>
              <w:top w:val="single" w:sz="12" w:space="0" w:color="auto"/>
              <w:left w:val="single" w:sz="12" w:space="0" w:color="auto"/>
              <w:bottom w:val="single" w:sz="12" w:space="0" w:color="auto"/>
            </w:tcBorders>
          </w:tcPr>
          <w:p w:rsidR="00BD22CE" w:rsidRDefault="00213DED">
            <w:pPr>
              <w:pStyle w:val="2"/>
              <w:adjustRightInd w:val="0"/>
              <w:snapToGrid w:val="0"/>
              <w:spacing w:line="0" w:lineRule="atLeast"/>
              <w:ind w:firstLine="400"/>
              <w:jc w:val="left"/>
              <w:rPr>
                <w:sz w:val="20"/>
                <w:szCs w:val="20"/>
              </w:rPr>
            </w:pPr>
            <w:r>
              <w:rPr>
                <w:sz w:val="20"/>
                <w:szCs w:val="20"/>
              </w:rPr>
              <w:t>No.</w:t>
            </w:r>
          </w:p>
        </w:tc>
        <w:tc>
          <w:tcPr>
            <w:tcW w:w="704" w:type="dxa"/>
            <w:tcBorders>
              <w:top w:val="single" w:sz="12" w:space="0" w:color="auto"/>
              <w:bottom w:val="single" w:sz="12" w:space="0" w:color="auto"/>
            </w:tcBorders>
          </w:tcPr>
          <w:p w:rsidR="00BD22CE" w:rsidRDefault="00213DED">
            <w:pPr>
              <w:pStyle w:val="2"/>
              <w:adjustRightInd w:val="0"/>
              <w:snapToGrid w:val="0"/>
              <w:spacing w:line="0" w:lineRule="atLeast"/>
              <w:ind w:firstLineChars="0" w:firstLine="0"/>
              <w:jc w:val="left"/>
              <w:rPr>
                <w:sz w:val="20"/>
                <w:szCs w:val="20"/>
              </w:rPr>
            </w:pPr>
            <w:r>
              <w:rPr>
                <w:sz w:val="20"/>
                <w:szCs w:val="20"/>
              </w:rPr>
              <w:t>c1</w:t>
            </w:r>
          </w:p>
        </w:tc>
        <w:tc>
          <w:tcPr>
            <w:tcW w:w="613" w:type="dxa"/>
            <w:tcBorders>
              <w:top w:val="single" w:sz="12" w:space="0" w:color="auto"/>
              <w:bottom w:val="single" w:sz="12" w:space="0" w:color="auto"/>
            </w:tcBorders>
          </w:tcPr>
          <w:p w:rsidR="00BD22CE" w:rsidRDefault="00213DED">
            <w:pPr>
              <w:pStyle w:val="2"/>
              <w:adjustRightInd w:val="0"/>
              <w:snapToGrid w:val="0"/>
              <w:spacing w:line="0" w:lineRule="atLeast"/>
              <w:ind w:firstLineChars="0" w:firstLine="0"/>
              <w:jc w:val="left"/>
              <w:rPr>
                <w:sz w:val="20"/>
                <w:szCs w:val="20"/>
              </w:rPr>
            </w:pPr>
            <w:r>
              <w:rPr>
                <w:sz w:val="20"/>
                <w:szCs w:val="20"/>
              </w:rPr>
              <w:t>c2</w:t>
            </w:r>
          </w:p>
        </w:tc>
        <w:tc>
          <w:tcPr>
            <w:tcW w:w="543" w:type="dxa"/>
            <w:tcBorders>
              <w:top w:val="single" w:sz="12" w:space="0" w:color="auto"/>
              <w:bottom w:val="single" w:sz="12" w:space="0" w:color="auto"/>
            </w:tcBorders>
          </w:tcPr>
          <w:p w:rsidR="00BD22CE" w:rsidRDefault="00213DED">
            <w:pPr>
              <w:pStyle w:val="2"/>
              <w:adjustRightInd w:val="0"/>
              <w:snapToGrid w:val="0"/>
              <w:spacing w:line="0" w:lineRule="atLeast"/>
              <w:ind w:firstLineChars="0" w:firstLine="0"/>
              <w:jc w:val="left"/>
              <w:rPr>
                <w:sz w:val="20"/>
                <w:szCs w:val="20"/>
              </w:rPr>
            </w:pPr>
            <w:r>
              <w:rPr>
                <w:sz w:val="20"/>
                <w:szCs w:val="20"/>
              </w:rPr>
              <w:t>c3</w:t>
            </w:r>
          </w:p>
        </w:tc>
        <w:tc>
          <w:tcPr>
            <w:tcW w:w="708" w:type="dxa"/>
            <w:tcBorders>
              <w:top w:val="single" w:sz="12" w:space="0" w:color="auto"/>
              <w:bottom w:val="single" w:sz="12" w:space="0" w:color="auto"/>
              <w:right w:val="single" w:sz="12" w:space="0" w:color="auto"/>
            </w:tcBorders>
          </w:tcPr>
          <w:p w:rsidR="00BD22CE" w:rsidRDefault="00213DED">
            <w:pPr>
              <w:pStyle w:val="2"/>
              <w:adjustRightInd w:val="0"/>
              <w:snapToGrid w:val="0"/>
              <w:spacing w:line="0" w:lineRule="atLeast"/>
              <w:ind w:firstLineChars="9" w:firstLine="18"/>
              <w:jc w:val="left"/>
              <w:rPr>
                <w:sz w:val="20"/>
                <w:szCs w:val="20"/>
              </w:rPr>
            </w:pPr>
            <w:r>
              <w:rPr>
                <w:sz w:val="20"/>
                <w:szCs w:val="20"/>
              </w:rPr>
              <w:t>c4</w:t>
            </w:r>
          </w:p>
        </w:tc>
        <w:tc>
          <w:tcPr>
            <w:tcW w:w="511" w:type="dxa"/>
            <w:tcBorders>
              <w:top w:val="single" w:sz="12" w:space="0" w:color="auto"/>
              <w:left w:val="single" w:sz="12" w:space="0" w:color="auto"/>
              <w:bottom w:val="single" w:sz="12" w:space="0" w:color="auto"/>
            </w:tcBorders>
          </w:tcPr>
          <w:p w:rsidR="00BD22CE" w:rsidRDefault="00213DED">
            <w:pPr>
              <w:pStyle w:val="2"/>
              <w:adjustRightInd w:val="0"/>
              <w:snapToGrid w:val="0"/>
              <w:spacing w:line="0" w:lineRule="atLeast"/>
              <w:ind w:firstLineChars="0" w:firstLine="0"/>
              <w:jc w:val="left"/>
              <w:rPr>
                <w:sz w:val="20"/>
                <w:szCs w:val="20"/>
              </w:rPr>
            </w:pPr>
            <w:r>
              <w:rPr>
                <w:sz w:val="20"/>
                <w:szCs w:val="20"/>
              </w:rPr>
              <w:t>No.</w:t>
            </w:r>
          </w:p>
        </w:tc>
        <w:tc>
          <w:tcPr>
            <w:tcW w:w="797" w:type="dxa"/>
            <w:tcBorders>
              <w:top w:val="single" w:sz="12" w:space="0" w:color="auto"/>
              <w:bottom w:val="single" w:sz="12" w:space="0" w:color="auto"/>
            </w:tcBorders>
          </w:tcPr>
          <w:p w:rsidR="00BD22CE" w:rsidRDefault="00213DED">
            <w:pPr>
              <w:pStyle w:val="2"/>
              <w:adjustRightInd w:val="0"/>
              <w:snapToGrid w:val="0"/>
              <w:spacing w:line="0" w:lineRule="atLeast"/>
              <w:ind w:firstLineChars="4" w:firstLine="8"/>
              <w:jc w:val="left"/>
              <w:rPr>
                <w:sz w:val="20"/>
                <w:szCs w:val="20"/>
              </w:rPr>
            </w:pPr>
            <w:r>
              <w:rPr>
                <w:sz w:val="20"/>
                <w:szCs w:val="20"/>
              </w:rPr>
              <w:t>c1</w:t>
            </w:r>
          </w:p>
        </w:tc>
        <w:tc>
          <w:tcPr>
            <w:tcW w:w="722" w:type="dxa"/>
            <w:tcBorders>
              <w:top w:val="single" w:sz="12" w:space="0" w:color="auto"/>
              <w:bottom w:val="single" w:sz="12" w:space="0" w:color="auto"/>
            </w:tcBorders>
          </w:tcPr>
          <w:p w:rsidR="00BD22CE" w:rsidRDefault="00213DED">
            <w:pPr>
              <w:pStyle w:val="2"/>
              <w:adjustRightInd w:val="0"/>
              <w:snapToGrid w:val="0"/>
              <w:spacing w:line="0" w:lineRule="atLeast"/>
              <w:ind w:firstLineChars="6" w:firstLine="12"/>
              <w:jc w:val="left"/>
              <w:rPr>
                <w:sz w:val="20"/>
                <w:szCs w:val="20"/>
              </w:rPr>
            </w:pPr>
            <w:r>
              <w:rPr>
                <w:sz w:val="20"/>
                <w:szCs w:val="20"/>
              </w:rPr>
              <w:t>c2</w:t>
            </w:r>
          </w:p>
        </w:tc>
        <w:tc>
          <w:tcPr>
            <w:tcW w:w="900" w:type="dxa"/>
            <w:tcBorders>
              <w:top w:val="single" w:sz="12" w:space="0" w:color="auto"/>
              <w:bottom w:val="single" w:sz="12" w:space="0" w:color="auto"/>
            </w:tcBorders>
          </w:tcPr>
          <w:p w:rsidR="00BD22CE" w:rsidRDefault="00213DED">
            <w:pPr>
              <w:pStyle w:val="2"/>
              <w:adjustRightInd w:val="0"/>
              <w:snapToGrid w:val="0"/>
              <w:spacing w:line="0" w:lineRule="atLeast"/>
              <w:ind w:firstLineChars="22" w:firstLine="44"/>
              <w:jc w:val="left"/>
              <w:rPr>
                <w:sz w:val="20"/>
                <w:szCs w:val="20"/>
              </w:rPr>
            </w:pPr>
            <w:r>
              <w:rPr>
                <w:sz w:val="20"/>
                <w:szCs w:val="20"/>
              </w:rPr>
              <w:t>c3</w:t>
            </w:r>
          </w:p>
        </w:tc>
        <w:tc>
          <w:tcPr>
            <w:tcW w:w="1068" w:type="dxa"/>
            <w:tcBorders>
              <w:top w:val="single" w:sz="12" w:space="0" w:color="auto"/>
              <w:bottom w:val="single" w:sz="12" w:space="0" w:color="auto"/>
              <w:right w:val="single" w:sz="12" w:space="0" w:color="auto"/>
            </w:tcBorders>
          </w:tcPr>
          <w:p w:rsidR="00BD22CE" w:rsidRDefault="00213DED">
            <w:pPr>
              <w:pStyle w:val="2"/>
              <w:adjustRightInd w:val="0"/>
              <w:snapToGrid w:val="0"/>
              <w:spacing w:line="0" w:lineRule="atLeast"/>
              <w:ind w:firstLineChars="15" w:firstLine="30"/>
              <w:jc w:val="left"/>
              <w:rPr>
                <w:sz w:val="20"/>
                <w:szCs w:val="20"/>
              </w:rPr>
            </w:pPr>
            <w:r>
              <w:rPr>
                <w:sz w:val="20"/>
                <w:szCs w:val="20"/>
              </w:rPr>
              <w:t>c4</w:t>
            </w:r>
          </w:p>
        </w:tc>
      </w:tr>
      <w:tr w:rsidR="00BD22CE">
        <w:trPr>
          <w:trHeight w:val="229"/>
          <w:jc w:val="center"/>
        </w:trPr>
        <w:tc>
          <w:tcPr>
            <w:tcW w:w="1023" w:type="dxa"/>
            <w:tcBorders>
              <w:top w:val="single" w:sz="12" w:space="0" w:color="auto"/>
              <w:left w:val="single" w:sz="12" w:space="0" w:color="auto"/>
            </w:tcBorders>
          </w:tcPr>
          <w:p w:rsidR="00BD22CE" w:rsidRDefault="00213DED">
            <w:pPr>
              <w:pStyle w:val="2"/>
              <w:adjustRightInd w:val="0"/>
              <w:snapToGrid w:val="0"/>
              <w:spacing w:line="0" w:lineRule="atLeast"/>
              <w:ind w:firstLine="400"/>
              <w:jc w:val="left"/>
              <w:rPr>
                <w:sz w:val="20"/>
                <w:szCs w:val="20"/>
              </w:rPr>
            </w:pPr>
            <w:r>
              <w:rPr>
                <w:sz w:val="20"/>
                <w:szCs w:val="20"/>
              </w:rPr>
              <w:t>1</w:t>
            </w:r>
          </w:p>
        </w:tc>
        <w:tc>
          <w:tcPr>
            <w:tcW w:w="704" w:type="dxa"/>
            <w:tcBorders>
              <w:top w:val="single" w:sz="12" w:space="0" w:color="auto"/>
            </w:tcBorders>
          </w:tcPr>
          <w:p w:rsidR="00BD22CE" w:rsidRDefault="00213DED">
            <w:pPr>
              <w:pStyle w:val="2"/>
              <w:adjustRightInd w:val="0"/>
              <w:snapToGrid w:val="0"/>
              <w:spacing w:line="0" w:lineRule="atLeast"/>
              <w:ind w:firstLineChars="0" w:firstLine="0"/>
              <w:jc w:val="left"/>
              <w:rPr>
                <w:sz w:val="20"/>
                <w:szCs w:val="20"/>
              </w:rPr>
            </w:pPr>
            <w:r>
              <w:t>1</w:t>
            </w:r>
          </w:p>
        </w:tc>
        <w:tc>
          <w:tcPr>
            <w:tcW w:w="613" w:type="dxa"/>
            <w:tcBorders>
              <w:top w:val="single" w:sz="12" w:space="0" w:color="auto"/>
            </w:tcBorders>
          </w:tcPr>
          <w:p w:rsidR="00BD22CE" w:rsidRDefault="00213DED">
            <w:pPr>
              <w:pStyle w:val="2"/>
              <w:adjustRightInd w:val="0"/>
              <w:snapToGrid w:val="0"/>
              <w:spacing w:line="0" w:lineRule="atLeast"/>
              <w:ind w:firstLineChars="0" w:firstLine="0"/>
              <w:jc w:val="left"/>
              <w:rPr>
                <w:sz w:val="20"/>
                <w:szCs w:val="20"/>
              </w:rPr>
            </w:pPr>
            <w:r>
              <w:t>1</w:t>
            </w:r>
          </w:p>
        </w:tc>
        <w:tc>
          <w:tcPr>
            <w:tcW w:w="543" w:type="dxa"/>
            <w:tcBorders>
              <w:top w:val="single" w:sz="12" w:space="0" w:color="auto"/>
            </w:tcBorders>
          </w:tcPr>
          <w:p w:rsidR="00BD22CE" w:rsidRDefault="00213DED">
            <w:pPr>
              <w:pStyle w:val="2"/>
              <w:adjustRightInd w:val="0"/>
              <w:snapToGrid w:val="0"/>
              <w:spacing w:line="0" w:lineRule="atLeast"/>
              <w:ind w:firstLineChars="0" w:firstLine="0"/>
              <w:jc w:val="left"/>
              <w:rPr>
                <w:sz w:val="20"/>
                <w:szCs w:val="20"/>
              </w:rPr>
            </w:pPr>
            <w:r>
              <w:t>1</w:t>
            </w:r>
          </w:p>
        </w:tc>
        <w:tc>
          <w:tcPr>
            <w:tcW w:w="708" w:type="dxa"/>
            <w:tcBorders>
              <w:top w:val="single" w:sz="12" w:space="0" w:color="auto"/>
              <w:right w:val="single" w:sz="12" w:space="0" w:color="auto"/>
            </w:tcBorders>
          </w:tcPr>
          <w:p w:rsidR="00BD22CE" w:rsidRDefault="00213DED">
            <w:pPr>
              <w:pStyle w:val="2"/>
              <w:adjustRightInd w:val="0"/>
              <w:snapToGrid w:val="0"/>
              <w:spacing w:line="0" w:lineRule="atLeast"/>
              <w:ind w:firstLineChars="0" w:firstLine="0"/>
              <w:jc w:val="left"/>
              <w:rPr>
                <w:sz w:val="20"/>
                <w:szCs w:val="20"/>
              </w:rPr>
            </w:pPr>
            <w:r>
              <w:t>1</w:t>
            </w:r>
          </w:p>
        </w:tc>
        <w:tc>
          <w:tcPr>
            <w:tcW w:w="511" w:type="dxa"/>
            <w:tcBorders>
              <w:top w:val="single" w:sz="12" w:space="0" w:color="auto"/>
              <w:left w:val="single" w:sz="12" w:space="0" w:color="auto"/>
            </w:tcBorders>
          </w:tcPr>
          <w:p w:rsidR="00BD22CE" w:rsidRDefault="00213DED">
            <w:pPr>
              <w:pStyle w:val="2"/>
              <w:adjustRightInd w:val="0"/>
              <w:snapToGrid w:val="0"/>
              <w:spacing w:line="0" w:lineRule="atLeast"/>
              <w:ind w:firstLineChars="0" w:firstLine="0"/>
              <w:jc w:val="left"/>
              <w:rPr>
                <w:sz w:val="20"/>
                <w:szCs w:val="20"/>
              </w:rPr>
            </w:pPr>
            <w:r>
              <w:rPr>
                <w:sz w:val="20"/>
                <w:szCs w:val="20"/>
              </w:rPr>
              <w:t>33</w:t>
            </w:r>
          </w:p>
        </w:tc>
        <w:tc>
          <w:tcPr>
            <w:tcW w:w="797" w:type="dxa"/>
            <w:tcBorders>
              <w:top w:val="single" w:sz="12" w:space="0" w:color="auto"/>
            </w:tcBorders>
          </w:tcPr>
          <w:p w:rsidR="00BD22CE" w:rsidRDefault="00213DED">
            <w:pPr>
              <w:pStyle w:val="2"/>
              <w:adjustRightInd w:val="0"/>
              <w:snapToGrid w:val="0"/>
              <w:spacing w:line="0" w:lineRule="atLeast"/>
              <w:ind w:firstLineChars="0" w:firstLine="0"/>
              <w:jc w:val="left"/>
              <w:rPr>
                <w:sz w:val="20"/>
                <w:szCs w:val="20"/>
              </w:rPr>
            </w:pPr>
            <w:r>
              <w:t>1</w:t>
            </w:r>
          </w:p>
        </w:tc>
        <w:tc>
          <w:tcPr>
            <w:tcW w:w="722" w:type="dxa"/>
            <w:tcBorders>
              <w:top w:val="single" w:sz="12" w:space="0" w:color="auto"/>
            </w:tcBorders>
          </w:tcPr>
          <w:p w:rsidR="00BD22CE" w:rsidRDefault="00213DED">
            <w:pPr>
              <w:pStyle w:val="2"/>
              <w:adjustRightInd w:val="0"/>
              <w:snapToGrid w:val="0"/>
              <w:spacing w:line="0" w:lineRule="atLeast"/>
              <w:ind w:firstLineChars="0" w:firstLine="0"/>
              <w:jc w:val="left"/>
              <w:rPr>
                <w:sz w:val="20"/>
                <w:szCs w:val="20"/>
              </w:rPr>
            </w:pPr>
            <w:r>
              <w:t>1</w:t>
            </w:r>
          </w:p>
        </w:tc>
        <w:tc>
          <w:tcPr>
            <w:tcW w:w="900" w:type="dxa"/>
            <w:tcBorders>
              <w:top w:val="single" w:sz="12" w:space="0" w:color="auto"/>
            </w:tcBorders>
          </w:tcPr>
          <w:p w:rsidR="00BD22CE" w:rsidRDefault="00213DED">
            <w:pPr>
              <w:pStyle w:val="2"/>
              <w:adjustRightInd w:val="0"/>
              <w:snapToGrid w:val="0"/>
              <w:spacing w:line="0" w:lineRule="atLeast"/>
              <w:ind w:firstLineChars="0" w:firstLine="0"/>
              <w:jc w:val="left"/>
              <w:rPr>
                <w:sz w:val="20"/>
                <w:szCs w:val="20"/>
              </w:rPr>
            </w:pPr>
            <w:r>
              <w:t>1</w:t>
            </w:r>
          </w:p>
        </w:tc>
        <w:tc>
          <w:tcPr>
            <w:tcW w:w="1068" w:type="dxa"/>
            <w:tcBorders>
              <w:top w:val="single" w:sz="12" w:space="0" w:color="auto"/>
              <w:right w:val="single" w:sz="12" w:space="0" w:color="auto"/>
            </w:tcBorders>
          </w:tcPr>
          <w:p w:rsidR="00BD22CE" w:rsidRDefault="00213DED">
            <w:pPr>
              <w:pStyle w:val="2"/>
              <w:adjustRightInd w:val="0"/>
              <w:snapToGrid w:val="0"/>
              <w:spacing w:line="0" w:lineRule="atLeast"/>
              <w:ind w:firstLineChars="0" w:firstLine="0"/>
              <w:jc w:val="left"/>
              <w:rPr>
                <w:sz w:val="20"/>
                <w:szCs w:val="20"/>
              </w:rPr>
            </w:pPr>
            <w:r>
              <w:t>-j</w:t>
            </w:r>
          </w:p>
        </w:tc>
      </w:tr>
      <w:tr w:rsidR="00BD22CE">
        <w:trPr>
          <w:trHeight w:val="229"/>
          <w:jc w:val="center"/>
        </w:trPr>
        <w:tc>
          <w:tcPr>
            <w:tcW w:w="1023" w:type="dxa"/>
            <w:tcBorders>
              <w:left w:val="single" w:sz="12" w:space="0" w:color="auto"/>
            </w:tcBorders>
          </w:tcPr>
          <w:p w:rsidR="00BD22CE" w:rsidRDefault="00213DED">
            <w:pPr>
              <w:pStyle w:val="2"/>
              <w:adjustRightInd w:val="0"/>
              <w:snapToGrid w:val="0"/>
              <w:spacing w:line="0" w:lineRule="atLeast"/>
              <w:ind w:firstLine="400"/>
              <w:jc w:val="left"/>
              <w:rPr>
                <w:sz w:val="20"/>
                <w:szCs w:val="20"/>
              </w:rPr>
            </w:pPr>
            <w:r>
              <w:rPr>
                <w:sz w:val="20"/>
                <w:szCs w:val="20"/>
              </w:rPr>
              <w:t>2</w:t>
            </w:r>
          </w:p>
        </w:tc>
        <w:tc>
          <w:tcPr>
            <w:tcW w:w="704" w:type="dxa"/>
          </w:tcPr>
          <w:p w:rsidR="00BD22CE" w:rsidRDefault="00213DED">
            <w:pPr>
              <w:pStyle w:val="2"/>
              <w:adjustRightInd w:val="0"/>
              <w:snapToGrid w:val="0"/>
              <w:spacing w:line="0" w:lineRule="atLeast"/>
              <w:ind w:firstLineChars="0" w:firstLine="0"/>
              <w:jc w:val="left"/>
              <w:rPr>
                <w:sz w:val="20"/>
                <w:szCs w:val="20"/>
              </w:rPr>
            </w:pPr>
            <w:r>
              <w:t>1</w:t>
            </w:r>
          </w:p>
        </w:tc>
        <w:tc>
          <w:tcPr>
            <w:tcW w:w="613" w:type="dxa"/>
          </w:tcPr>
          <w:p w:rsidR="00BD22CE" w:rsidRDefault="00213DED">
            <w:pPr>
              <w:pStyle w:val="2"/>
              <w:adjustRightInd w:val="0"/>
              <w:snapToGrid w:val="0"/>
              <w:spacing w:line="0" w:lineRule="atLeast"/>
              <w:ind w:firstLineChars="0" w:firstLine="0"/>
              <w:jc w:val="left"/>
              <w:rPr>
                <w:sz w:val="20"/>
                <w:szCs w:val="20"/>
              </w:rPr>
            </w:pPr>
            <w:r>
              <w:t>1</w:t>
            </w:r>
          </w:p>
        </w:tc>
        <w:tc>
          <w:tcPr>
            <w:tcW w:w="543" w:type="dxa"/>
          </w:tcPr>
          <w:p w:rsidR="00BD22CE" w:rsidRDefault="00213DED">
            <w:pPr>
              <w:pStyle w:val="2"/>
              <w:adjustRightInd w:val="0"/>
              <w:snapToGrid w:val="0"/>
              <w:spacing w:line="0" w:lineRule="atLeast"/>
              <w:ind w:firstLineChars="0" w:firstLine="0"/>
              <w:jc w:val="left"/>
              <w:rPr>
                <w:sz w:val="20"/>
                <w:szCs w:val="20"/>
              </w:rPr>
            </w:pPr>
            <w:r>
              <w:t>-1</w:t>
            </w:r>
          </w:p>
        </w:tc>
        <w:tc>
          <w:tcPr>
            <w:tcW w:w="708" w:type="dxa"/>
            <w:tcBorders>
              <w:right w:val="single" w:sz="12" w:space="0" w:color="auto"/>
            </w:tcBorders>
          </w:tcPr>
          <w:p w:rsidR="00BD22CE" w:rsidRDefault="00213DED">
            <w:pPr>
              <w:pStyle w:val="2"/>
              <w:adjustRightInd w:val="0"/>
              <w:snapToGrid w:val="0"/>
              <w:spacing w:line="0" w:lineRule="atLeast"/>
              <w:ind w:firstLineChars="0" w:firstLine="0"/>
              <w:jc w:val="left"/>
              <w:rPr>
                <w:sz w:val="20"/>
                <w:szCs w:val="20"/>
              </w:rPr>
            </w:pPr>
            <w:r>
              <w:t>-1</w:t>
            </w:r>
          </w:p>
        </w:tc>
        <w:tc>
          <w:tcPr>
            <w:tcW w:w="511" w:type="dxa"/>
            <w:tcBorders>
              <w:left w:val="single" w:sz="12" w:space="0" w:color="auto"/>
            </w:tcBorders>
          </w:tcPr>
          <w:p w:rsidR="00BD22CE" w:rsidRDefault="00213DED">
            <w:pPr>
              <w:pStyle w:val="2"/>
              <w:adjustRightInd w:val="0"/>
              <w:snapToGrid w:val="0"/>
              <w:spacing w:line="0" w:lineRule="atLeast"/>
              <w:ind w:firstLineChars="0" w:firstLine="0"/>
              <w:jc w:val="left"/>
              <w:rPr>
                <w:sz w:val="20"/>
                <w:szCs w:val="20"/>
              </w:rPr>
            </w:pPr>
            <w:r>
              <w:rPr>
                <w:sz w:val="20"/>
                <w:szCs w:val="20"/>
              </w:rPr>
              <w:t>34</w:t>
            </w:r>
          </w:p>
        </w:tc>
        <w:tc>
          <w:tcPr>
            <w:tcW w:w="797" w:type="dxa"/>
          </w:tcPr>
          <w:p w:rsidR="00BD22CE" w:rsidRDefault="00213DED">
            <w:pPr>
              <w:pStyle w:val="2"/>
              <w:adjustRightInd w:val="0"/>
              <w:snapToGrid w:val="0"/>
              <w:spacing w:line="0" w:lineRule="atLeast"/>
              <w:ind w:firstLineChars="0" w:firstLine="0"/>
              <w:jc w:val="left"/>
              <w:rPr>
                <w:sz w:val="20"/>
                <w:szCs w:val="20"/>
              </w:rPr>
            </w:pPr>
            <w:r>
              <w:t>1</w:t>
            </w:r>
          </w:p>
        </w:tc>
        <w:tc>
          <w:tcPr>
            <w:tcW w:w="722" w:type="dxa"/>
          </w:tcPr>
          <w:p w:rsidR="00BD22CE" w:rsidRDefault="00213DED">
            <w:pPr>
              <w:pStyle w:val="2"/>
              <w:adjustRightInd w:val="0"/>
              <w:snapToGrid w:val="0"/>
              <w:spacing w:line="0" w:lineRule="atLeast"/>
              <w:ind w:firstLineChars="0" w:firstLine="0"/>
              <w:jc w:val="left"/>
              <w:rPr>
                <w:sz w:val="20"/>
                <w:szCs w:val="20"/>
              </w:rPr>
            </w:pPr>
            <w:r>
              <w:t>1</w:t>
            </w:r>
          </w:p>
        </w:tc>
        <w:tc>
          <w:tcPr>
            <w:tcW w:w="900" w:type="dxa"/>
          </w:tcPr>
          <w:p w:rsidR="00BD22CE" w:rsidRDefault="00213DED">
            <w:pPr>
              <w:pStyle w:val="2"/>
              <w:adjustRightInd w:val="0"/>
              <w:snapToGrid w:val="0"/>
              <w:spacing w:line="0" w:lineRule="atLeast"/>
              <w:ind w:firstLineChars="0" w:firstLine="0"/>
              <w:jc w:val="left"/>
              <w:rPr>
                <w:sz w:val="20"/>
                <w:szCs w:val="20"/>
              </w:rPr>
            </w:pPr>
            <w:r>
              <w:t>-1</w:t>
            </w:r>
          </w:p>
        </w:tc>
        <w:tc>
          <w:tcPr>
            <w:tcW w:w="1068" w:type="dxa"/>
            <w:tcBorders>
              <w:right w:val="single" w:sz="12" w:space="0" w:color="auto"/>
            </w:tcBorders>
          </w:tcPr>
          <w:p w:rsidR="00BD22CE" w:rsidRDefault="00213DED">
            <w:pPr>
              <w:pStyle w:val="2"/>
              <w:adjustRightInd w:val="0"/>
              <w:snapToGrid w:val="0"/>
              <w:spacing w:line="0" w:lineRule="atLeast"/>
              <w:ind w:firstLineChars="0" w:firstLine="0"/>
              <w:jc w:val="left"/>
              <w:rPr>
                <w:sz w:val="20"/>
                <w:szCs w:val="20"/>
              </w:rPr>
            </w:pPr>
            <w:r>
              <w:t>j</w:t>
            </w:r>
          </w:p>
        </w:tc>
      </w:tr>
      <w:tr w:rsidR="00BD22CE">
        <w:trPr>
          <w:trHeight w:val="219"/>
          <w:jc w:val="center"/>
        </w:trPr>
        <w:tc>
          <w:tcPr>
            <w:tcW w:w="1023" w:type="dxa"/>
            <w:tcBorders>
              <w:left w:val="single" w:sz="12" w:space="0" w:color="auto"/>
            </w:tcBorders>
          </w:tcPr>
          <w:p w:rsidR="00BD22CE" w:rsidRDefault="00213DED">
            <w:pPr>
              <w:pStyle w:val="2"/>
              <w:adjustRightInd w:val="0"/>
              <w:snapToGrid w:val="0"/>
              <w:spacing w:line="0" w:lineRule="atLeast"/>
              <w:ind w:firstLine="400"/>
              <w:jc w:val="left"/>
              <w:rPr>
                <w:sz w:val="20"/>
                <w:szCs w:val="20"/>
              </w:rPr>
            </w:pPr>
            <w:r>
              <w:rPr>
                <w:sz w:val="20"/>
                <w:szCs w:val="20"/>
              </w:rPr>
              <w:t>3</w:t>
            </w:r>
          </w:p>
        </w:tc>
        <w:tc>
          <w:tcPr>
            <w:tcW w:w="704" w:type="dxa"/>
          </w:tcPr>
          <w:p w:rsidR="00BD22CE" w:rsidRDefault="00213DED">
            <w:pPr>
              <w:pStyle w:val="2"/>
              <w:adjustRightInd w:val="0"/>
              <w:snapToGrid w:val="0"/>
              <w:spacing w:line="0" w:lineRule="atLeast"/>
              <w:ind w:firstLineChars="0" w:firstLine="0"/>
              <w:jc w:val="left"/>
              <w:rPr>
                <w:sz w:val="20"/>
                <w:szCs w:val="20"/>
              </w:rPr>
            </w:pPr>
            <w:r>
              <w:t>1</w:t>
            </w:r>
          </w:p>
        </w:tc>
        <w:tc>
          <w:tcPr>
            <w:tcW w:w="613" w:type="dxa"/>
          </w:tcPr>
          <w:p w:rsidR="00BD22CE" w:rsidRDefault="00213DED">
            <w:pPr>
              <w:pStyle w:val="2"/>
              <w:adjustRightInd w:val="0"/>
              <w:snapToGrid w:val="0"/>
              <w:spacing w:line="0" w:lineRule="atLeast"/>
              <w:ind w:firstLineChars="0" w:firstLine="0"/>
              <w:jc w:val="left"/>
              <w:rPr>
                <w:sz w:val="20"/>
                <w:szCs w:val="20"/>
              </w:rPr>
            </w:pPr>
            <w:r>
              <w:t>-1</w:t>
            </w:r>
          </w:p>
        </w:tc>
        <w:tc>
          <w:tcPr>
            <w:tcW w:w="543" w:type="dxa"/>
          </w:tcPr>
          <w:p w:rsidR="00BD22CE" w:rsidRDefault="00213DED">
            <w:pPr>
              <w:pStyle w:val="2"/>
              <w:adjustRightInd w:val="0"/>
              <w:snapToGrid w:val="0"/>
              <w:spacing w:line="0" w:lineRule="atLeast"/>
              <w:ind w:firstLineChars="0" w:firstLine="0"/>
              <w:jc w:val="left"/>
              <w:rPr>
                <w:sz w:val="20"/>
                <w:szCs w:val="20"/>
              </w:rPr>
            </w:pPr>
            <w:r>
              <w:t>1</w:t>
            </w:r>
          </w:p>
        </w:tc>
        <w:tc>
          <w:tcPr>
            <w:tcW w:w="708" w:type="dxa"/>
            <w:tcBorders>
              <w:right w:val="single" w:sz="12" w:space="0" w:color="auto"/>
            </w:tcBorders>
          </w:tcPr>
          <w:p w:rsidR="00BD22CE" w:rsidRDefault="00213DED">
            <w:pPr>
              <w:pStyle w:val="2"/>
              <w:adjustRightInd w:val="0"/>
              <w:snapToGrid w:val="0"/>
              <w:spacing w:line="0" w:lineRule="atLeast"/>
              <w:ind w:firstLineChars="0" w:firstLine="0"/>
              <w:jc w:val="left"/>
              <w:rPr>
                <w:sz w:val="20"/>
                <w:szCs w:val="20"/>
              </w:rPr>
            </w:pPr>
            <w:r>
              <w:t>-1</w:t>
            </w:r>
          </w:p>
        </w:tc>
        <w:tc>
          <w:tcPr>
            <w:tcW w:w="511" w:type="dxa"/>
            <w:tcBorders>
              <w:left w:val="single" w:sz="12" w:space="0" w:color="auto"/>
            </w:tcBorders>
          </w:tcPr>
          <w:p w:rsidR="00BD22CE" w:rsidRDefault="00213DED">
            <w:pPr>
              <w:pStyle w:val="2"/>
              <w:adjustRightInd w:val="0"/>
              <w:snapToGrid w:val="0"/>
              <w:spacing w:line="0" w:lineRule="atLeast"/>
              <w:ind w:firstLineChars="0" w:firstLine="0"/>
              <w:jc w:val="left"/>
              <w:rPr>
                <w:sz w:val="20"/>
                <w:szCs w:val="20"/>
              </w:rPr>
            </w:pPr>
            <w:r>
              <w:rPr>
                <w:sz w:val="20"/>
                <w:szCs w:val="20"/>
              </w:rPr>
              <w:t>35</w:t>
            </w:r>
          </w:p>
        </w:tc>
        <w:tc>
          <w:tcPr>
            <w:tcW w:w="797" w:type="dxa"/>
          </w:tcPr>
          <w:p w:rsidR="00BD22CE" w:rsidRDefault="00213DED">
            <w:pPr>
              <w:pStyle w:val="2"/>
              <w:adjustRightInd w:val="0"/>
              <w:snapToGrid w:val="0"/>
              <w:spacing w:line="0" w:lineRule="atLeast"/>
              <w:ind w:firstLineChars="0" w:firstLine="0"/>
              <w:jc w:val="left"/>
              <w:rPr>
                <w:sz w:val="20"/>
                <w:szCs w:val="20"/>
              </w:rPr>
            </w:pPr>
            <w:r>
              <w:t>1</w:t>
            </w:r>
          </w:p>
        </w:tc>
        <w:tc>
          <w:tcPr>
            <w:tcW w:w="722" w:type="dxa"/>
          </w:tcPr>
          <w:p w:rsidR="00BD22CE" w:rsidRDefault="00213DED">
            <w:pPr>
              <w:pStyle w:val="2"/>
              <w:adjustRightInd w:val="0"/>
              <w:snapToGrid w:val="0"/>
              <w:spacing w:line="0" w:lineRule="atLeast"/>
              <w:ind w:firstLineChars="0" w:firstLine="0"/>
              <w:jc w:val="left"/>
              <w:rPr>
                <w:sz w:val="20"/>
                <w:szCs w:val="20"/>
              </w:rPr>
            </w:pPr>
            <w:r>
              <w:t>-1</w:t>
            </w:r>
          </w:p>
        </w:tc>
        <w:tc>
          <w:tcPr>
            <w:tcW w:w="900" w:type="dxa"/>
          </w:tcPr>
          <w:p w:rsidR="00BD22CE" w:rsidRDefault="00213DED">
            <w:pPr>
              <w:pStyle w:val="2"/>
              <w:adjustRightInd w:val="0"/>
              <w:snapToGrid w:val="0"/>
              <w:spacing w:line="0" w:lineRule="atLeast"/>
              <w:ind w:firstLineChars="0" w:firstLine="0"/>
              <w:jc w:val="left"/>
              <w:rPr>
                <w:sz w:val="20"/>
                <w:szCs w:val="20"/>
              </w:rPr>
            </w:pPr>
            <w:r>
              <w:t>1</w:t>
            </w:r>
          </w:p>
        </w:tc>
        <w:tc>
          <w:tcPr>
            <w:tcW w:w="1068" w:type="dxa"/>
            <w:tcBorders>
              <w:right w:val="single" w:sz="12" w:space="0" w:color="auto"/>
            </w:tcBorders>
          </w:tcPr>
          <w:p w:rsidR="00BD22CE" w:rsidRDefault="00213DED">
            <w:pPr>
              <w:pStyle w:val="2"/>
              <w:adjustRightInd w:val="0"/>
              <w:snapToGrid w:val="0"/>
              <w:spacing w:line="0" w:lineRule="atLeast"/>
              <w:ind w:firstLineChars="0" w:firstLine="0"/>
              <w:jc w:val="left"/>
              <w:rPr>
                <w:sz w:val="20"/>
                <w:szCs w:val="20"/>
              </w:rPr>
            </w:pPr>
            <w:r>
              <w:t>j</w:t>
            </w:r>
          </w:p>
        </w:tc>
      </w:tr>
      <w:tr w:rsidR="00BD22CE">
        <w:trPr>
          <w:trHeight w:val="359"/>
          <w:jc w:val="center"/>
        </w:trPr>
        <w:tc>
          <w:tcPr>
            <w:tcW w:w="1023" w:type="dxa"/>
            <w:tcBorders>
              <w:left w:val="single" w:sz="12" w:space="0" w:color="auto"/>
            </w:tcBorders>
          </w:tcPr>
          <w:p w:rsidR="00BD22CE" w:rsidRDefault="00213DED">
            <w:pPr>
              <w:pStyle w:val="2"/>
              <w:adjustRightInd w:val="0"/>
              <w:snapToGrid w:val="0"/>
              <w:spacing w:line="0" w:lineRule="atLeast"/>
              <w:ind w:firstLine="400"/>
              <w:jc w:val="left"/>
              <w:rPr>
                <w:sz w:val="20"/>
                <w:szCs w:val="20"/>
              </w:rPr>
            </w:pPr>
            <w:r>
              <w:rPr>
                <w:sz w:val="20"/>
                <w:szCs w:val="20"/>
              </w:rPr>
              <w:t>4</w:t>
            </w:r>
          </w:p>
        </w:tc>
        <w:tc>
          <w:tcPr>
            <w:tcW w:w="704" w:type="dxa"/>
          </w:tcPr>
          <w:p w:rsidR="00BD22CE" w:rsidRDefault="00213DED">
            <w:pPr>
              <w:pStyle w:val="2"/>
              <w:adjustRightInd w:val="0"/>
              <w:snapToGrid w:val="0"/>
              <w:spacing w:line="0" w:lineRule="atLeast"/>
              <w:ind w:firstLineChars="0" w:firstLine="0"/>
              <w:jc w:val="left"/>
              <w:rPr>
                <w:sz w:val="20"/>
                <w:szCs w:val="20"/>
              </w:rPr>
            </w:pPr>
            <w:r>
              <w:t>1</w:t>
            </w:r>
          </w:p>
        </w:tc>
        <w:tc>
          <w:tcPr>
            <w:tcW w:w="613" w:type="dxa"/>
          </w:tcPr>
          <w:p w:rsidR="00BD22CE" w:rsidRDefault="00213DED">
            <w:pPr>
              <w:pStyle w:val="2"/>
              <w:adjustRightInd w:val="0"/>
              <w:snapToGrid w:val="0"/>
              <w:spacing w:line="0" w:lineRule="atLeast"/>
              <w:ind w:firstLineChars="0" w:firstLine="0"/>
              <w:jc w:val="left"/>
              <w:rPr>
                <w:sz w:val="20"/>
                <w:szCs w:val="20"/>
              </w:rPr>
            </w:pPr>
            <w:r>
              <w:t>-1</w:t>
            </w:r>
          </w:p>
        </w:tc>
        <w:tc>
          <w:tcPr>
            <w:tcW w:w="543" w:type="dxa"/>
          </w:tcPr>
          <w:p w:rsidR="00BD22CE" w:rsidRDefault="00213DED">
            <w:pPr>
              <w:pStyle w:val="2"/>
              <w:adjustRightInd w:val="0"/>
              <w:snapToGrid w:val="0"/>
              <w:spacing w:line="0" w:lineRule="atLeast"/>
              <w:ind w:firstLineChars="0" w:firstLine="0"/>
              <w:jc w:val="left"/>
              <w:rPr>
                <w:sz w:val="20"/>
                <w:szCs w:val="20"/>
              </w:rPr>
            </w:pPr>
            <w:r>
              <w:t>-1</w:t>
            </w:r>
          </w:p>
        </w:tc>
        <w:tc>
          <w:tcPr>
            <w:tcW w:w="708" w:type="dxa"/>
            <w:tcBorders>
              <w:right w:val="single" w:sz="12" w:space="0" w:color="auto"/>
            </w:tcBorders>
          </w:tcPr>
          <w:p w:rsidR="00BD22CE" w:rsidRDefault="00213DED">
            <w:pPr>
              <w:pStyle w:val="2"/>
              <w:adjustRightInd w:val="0"/>
              <w:snapToGrid w:val="0"/>
              <w:spacing w:line="0" w:lineRule="atLeast"/>
              <w:ind w:firstLineChars="0" w:firstLine="0"/>
              <w:jc w:val="left"/>
              <w:rPr>
                <w:sz w:val="20"/>
                <w:szCs w:val="20"/>
              </w:rPr>
            </w:pPr>
            <w:r>
              <w:t>1</w:t>
            </w:r>
          </w:p>
        </w:tc>
        <w:tc>
          <w:tcPr>
            <w:tcW w:w="511" w:type="dxa"/>
            <w:tcBorders>
              <w:left w:val="single" w:sz="12" w:space="0" w:color="auto"/>
            </w:tcBorders>
          </w:tcPr>
          <w:p w:rsidR="00BD22CE" w:rsidRDefault="00213DED">
            <w:pPr>
              <w:pStyle w:val="2"/>
              <w:adjustRightInd w:val="0"/>
              <w:snapToGrid w:val="0"/>
              <w:spacing w:line="0" w:lineRule="atLeast"/>
              <w:ind w:firstLineChars="0" w:firstLine="0"/>
              <w:jc w:val="left"/>
              <w:rPr>
                <w:sz w:val="20"/>
                <w:szCs w:val="20"/>
              </w:rPr>
            </w:pPr>
            <w:r>
              <w:rPr>
                <w:sz w:val="20"/>
                <w:szCs w:val="20"/>
              </w:rPr>
              <w:t>36</w:t>
            </w:r>
          </w:p>
        </w:tc>
        <w:tc>
          <w:tcPr>
            <w:tcW w:w="797" w:type="dxa"/>
          </w:tcPr>
          <w:p w:rsidR="00BD22CE" w:rsidRDefault="00213DED">
            <w:pPr>
              <w:pStyle w:val="2"/>
              <w:adjustRightInd w:val="0"/>
              <w:snapToGrid w:val="0"/>
              <w:spacing w:line="0" w:lineRule="atLeast"/>
              <w:ind w:firstLineChars="0" w:firstLine="0"/>
              <w:jc w:val="left"/>
              <w:rPr>
                <w:sz w:val="20"/>
                <w:szCs w:val="20"/>
              </w:rPr>
            </w:pPr>
            <w:r>
              <w:t>1</w:t>
            </w:r>
          </w:p>
        </w:tc>
        <w:tc>
          <w:tcPr>
            <w:tcW w:w="722" w:type="dxa"/>
          </w:tcPr>
          <w:p w:rsidR="00BD22CE" w:rsidRDefault="00213DED">
            <w:pPr>
              <w:pStyle w:val="2"/>
              <w:adjustRightInd w:val="0"/>
              <w:snapToGrid w:val="0"/>
              <w:spacing w:line="0" w:lineRule="atLeast"/>
              <w:ind w:firstLineChars="0" w:firstLine="0"/>
              <w:jc w:val="left"/>
              <w:rPr>
                <w:sz w:val="20"/>
                <w:szCs w:val="20"/>
              </w:rPr>
            </w:pPr>
            <w:r>
              <w:t>-1</w:t>
            </w:r>
          </w:p>
        </w:tc>
        <w:tc>
          <w:tcPr>
            <w:tcW w:w="900" w:type="dxa"/>
          </w:tcPr>
          <w:p w:rsidR="00BD22CE" w:rsidRDefault="00213DED">
            <w:pPr>
              <w:pStyle w:val="2"/>
              <w:adjustRightInd w:val="0"/>
              <w:snapToGrid w:val="0"/>
              <w:spacing w:line="0" w:lineRule="atLeast"/>
              <w:ind w:firstLineChars="0" w:firstLine="0"/>
              <w:jc w:val="left"/>
              <w:rPr>
                <w:sz w:val="20"/>
                <w:szCs w:val="20"/>
              </w:rPr>
            </w:pPr>
            <w:r>
              <w:t>-1</w:t>
            </w:r>
          </w:p>
        </w:tc>
        <w:tc>
          <w:tcPr>
            <w:tcW w:w="1068" w:type="dxa"/>
            <w:tcBorders>
              <w:right w:val="single" w:sz="12" w:space="0" w:color="auto"/>
            </w:tcBorders>
          </w:tcPr>
          <w:p w:rsidR="00BD22CE" w:rsidRDefault="00213DED">
            <w:pPr>
              <w:pStyle w:val="2"/>
              <w:adjustRightInd w:val="0"/>
              <w:snapToGrid w:val="0"/>
              <w:spacing w:line="0" w:lineRule="atLeast"/>
              <w:ind w:firstLineChars="0" w:firstLine="0"/>
              <w:jc w:val="left"/>
              <w:rPr>
                <w:sz w:val="20"/>
                <w:szCs w:val="20"/>
              </w:rPr>
            </w:pPr>
            <w:r>
              <w:t>-j</w:t>
            </w:r>
          </w:p>
        </w:tc>
      </w:tr>
      <w:tr w:rsidR="00BD22CE">
        <w:trPr>
          <w:trHeight w:val="229"/>
          <w:jc w:val="center"/>
        </w:trPr>
        <w:tc>
          <w:tcPr>
            <w:tcW w:w="1023" w:type="dxa"/>
            <w:tcBorders>
              <w:left w:val="single" w:sz="12" w:space="0" w:color="auto"/>
            </w:tcBorders>
          </w:tcPr>
          <w:p w:rsidR="00BD22CE" w:rsidRDefault="00213DED">
            <w:pPr>
              <w:pStyle w:val="2"/>
              <w:adjustRightInd w:val="0"/>
              <w:snapToGrid w:val="0"/>
              <w:spacing w:line="0" w:lineRule="atLeast"/>
              <w:ind w:firstLine="400"/>
              <w:jc w:val="left"/>
              <w:rPr>
                <w:sz w:val="20"/>
                <w:szCs w:val="20"/>
              </w:rPr>
            </w:pPr>
            <w:r>
              <w:rPr>
                <w:sz w:val="20"/>
                <w:szCs w:val="20"/>
              </w:rPr>
              <w:t>5</w:t>
            </w:r>
          </w:p>
        </w:tc>
        <w:tc>
          <w:tcPr>
            <w:tcW w:w="704" w:type="dxa"/>
          </w:tcPr>
          <w:p w:rsidR="00BD22CE" w:rsidRDefault="00213DED">
            <w:pPr>
              <w:pStyle w:val="2"/>
              <w:adjustRightInd w:val="0"/>
              <w:snapToGrid w:val="0"/>
              <w:spacing w:line="0" w:lineRule="atLeast"/>
              <w:ind w:firstLineChars="0" w:firstLine="0"/>
              <w:jc w:val="left"/>
              <w:rPr>
                <w:sz w:val="20"/>
                <w:szCs w:val="20"/>
              </w:rPr>
            </w:pPr>
            <w:r>
              <w:t>1</w:t>
            </w:r>
          </w:p>
        </w:tc>
        <w:tc>
          <w:tcPr>
            <w:tcW w:w="613" w:type="dxa"/>
          </w:tcPr>
          <w:p w:rsidR="00BD22CE" w:rsidRDefault="00213DED">
            <w:pPr>
              <w:pStyle w:val="2"/>
              <w:adjustRightInd w:val="0"/>
              <w:snapToGrid w:val="0"/>
              <w:spacing w:line="0" w:lineRule="atLeast"/>
              <w:ind w:firstLineChars="0" w:firstLine="0"/>
              <w:jc w:val="left"/>
              <w:rPr>
                <w:sz w:val="20"/>
                <w:szCs w:val="20"/>
              </w:rPr>
            </w:pPr>
            <w:r>
              <w:t>1</w:t>
            </w:r>
          </w:p>
        </w:tc>
        <w:tc>
          <w:tcPr>
            <w:tcW w:w="543" w:type="dxa"/>
          </w:tcPr>
          <w:p w:rsidR="00BD22CE" w:rsidRDefault="00213DED">
            <w:pPr>
              <w:pStyle w:val="2"/>
              <w:adjustRightInd w:val="0"/>
              <w:snapToGrid w:val="0"/>
              <w:spacing w:line="0" w:lineRule="atLeast"/>
              <w:ind w:firstLineChars="0" w:firstLine="0"/>
              <w:jc w:val="left"/>
              <w:rPr>
                <w:sz w:val="20"/>
                <w:szCs w:val="20"/>
              </w:rPr>
            </w:pPr>
            <w:r>
              <w:t>-j</w:t>
            </w:r>
          </w:p>
        </w:tc>
        <w:tc>
          <w:tcPr>
            <w:tcW w:w="708" w:type="dxa"/>
            <w:tcBorders>
              <w:right w:val="single" w:sz="12" w:space="0" w:color="auto"/>
            </w:tcBorders>
          </w:tcPr>
          <w:p w:rsidR="00BD22CE" w:rsidRDefault="00213DED">
            <w:pPr>
              <w:pStyle w:val="2"/>
              <w:adjustRightInd w:val="0"/>
              <w:snapToGrid w:val="0"/>
              <w:spacing w:line="0" w:lineRule="atLeast"/>
              <w:ind w:firstLineChars="0" w:firstLine="0"/>
              <w:jc w:val="left"/>
              <w:rPr>
                <w:sz w:val="20"/>
                <w:szCs w:val="20"/>
              </w:rPr>
            </w:pPr>
            <w:r>
              <w:t>j</w:t>
            </w:r>
          </w:p>
        </w:tc>
        <w:tc>
          <w:tcPr>
            <w:tcW w:w="511" w:type="dxa"/>
            <w:tcBorders>
              <w:left w:val="single" w:sz="12" w:space="0" w:color="auto"/>
            </w:tcBorders>
          </w:tcPr>
          <w:p w:rsidR="00BD22CE" w:rsidRDefault="00213DED">
            <w:pPr>
              <w:pStyle w:val="2"/>
              <w:adjustRightInd w:val="0"/>
              <w:snapToGrid w:val="0"/>
              <w:spacing w:line="0" w:lineRule="atLeast"/>
              <w:ind w:firstLineChars="0" w:firstLine="0"/>
              <w:jc w:val="left"/>
              <w:rPr>
                <w:sz w:val="20"/>
                <w:szCs w:val="20"/>
              </w:rPr>
            </w:pPr>
            <w:r>
              <w:rPr>
                <w:sz w:val="20"/>
                <w:szCs w:val="20"/>
              </w:rPr>
              <w:t>37</w:t>
            </w:r>
          </w:p>
        </w:tc>
        <w:tc>
          <w:tcPr>
            <w:tcW w:w="797" w:type="dxa"/>
          </w:tcPr>
          <w:p w:rsidR="00BD22CE" w:rsidRDefault="00213DED">
            <w:pPr>
              <w:pStyle w:val="2"/>
              <w:adjustRightInd w:val="0"/>
              <w:snapToGrid w:val="0"/>
              <w:spacing w:line="0" w:lineRule="atLeast"/>
              <w:ind w:firstLineChars="0" w:firstLine="0"/>
              <w:jc w:val="left"/>
              <w:rPr>
                <w:sz w:val="20"/>
                <w:szCs w:val="20"/>
              </w:rPr>
            </w:pPr>
            <w:r>
              <w:t>1</w:t>
            </w:r>
          </w:p>
        </w:tc>
        <w:tc>
          <w:tcPr>
            <w:tcW w:w="722" w:type="dxa"/>
          </w:tcPr>
          <w:p w:rsidR="00BD22CE" w:rsidRDefault="00213DED">
            <w:pPr>
              <w:pStyle w:val="2"/>
              <w:adjustRightInd w:val="0"/>
              <w:snapToGrid w:val="0"/>
              <w:spacing w:line="0" w:lineRule="atLeast"/>
              <w:ind w:firstLineChars="0" w:firstLine="0"/>
              <w:jc w:val="left"/>
              <w:rPr>
                <w:sz w:val="20"/>
                <w:szCs w:val="20"/>
              </w:rPr>
            </w:pPr>
            <w:r>
              <w:t>1</w:t>
            </w:r>
          </w:p>
        </w:tc>
        <w:tc>
          <w:tcPr>
            <w:tcW w:w="900" w:type="dxa"/>
          </w:tcPr>
          <w:p w:rsidR="00BD22CE" w:rsidRDefault="00213DED">
            <w:pPr>
              <w:pStyle w:val="2"/>
              <w:adjustRightInd w:val="0"/>
              <w:snapToGrid w:val="0"/>
              <w:spacing w:line="0" w:lineRule="atLeast"/>
              <w:ind w:firstLineChars="0" w:firstLine="0"/>
              <w:jc w:val="left"/>
              <w:rPr>
                <w:sz w:val="20"/>
                <w:szCs w:val="20"/>
              </w:rPr>
            </w:pPr>
            <w:r>
              <w:t>-j</w:t>
            </w:r>
          </w:p>
        </w:tc>
        <w:tc>
          <w:tcPr>
            <w:tcW w:w="1068" w:type="dxa"/>
            <w:tcBorders>
              <w:right w:val="single" w:sz="12" w:space="0" w:color="auto"/>
            </w:tcBorders>
          </w:tcPr>
          <w:p w:rsidR="00BD22CE" w:rsidRDefault="00213DED">
            <w:pPr>
              <w:pStyle w:val="2"/>
              <w:adjustRightInd w:val="0"/>
              <w:snapToGrid w:val="0"/>
              <w:spacing w:line="0" w:lineRule="atLeast"/>
              <w:ind w:firstLineChars="0" w:firstLine="0"/>
              <w:jc w:val="left"/>
              <w:rPr>
                <w:sz w:val="20"/>
                <w:szCs w:val="20"/>
              </w:rPr>
            </w:pPr>
            <w:r>
              <w:t>1</w:t>
            </w:r>
          </w:p>
        </w:tc>
      </w:tr>
      <w:tr w:rsidR="00BD22CE">
        <w:trPr>
          <w:trHeight w:val="229"/>
          <w:jc w:val="center"/>
        </w:trPr>
        <w:tc>
          <w:tcPr>
            <w:tcW w:w="1023" w:type="dxa"/>
            <w:tcBorders>
              <w:left w:val="single" w:sz="12" w:space="0" w:color="auto"/>
            </w:tcBorders>
          </w:tcPr>
          <w:p w:rsidR="00BD22CE" w:rsidRDefault="00213DED">
            <w:pPr>
              <w:pStyle w:val="2"/>
              <w:adjustRightInd w:val="0"/>
              <w:snapToGrid w:val="0"/>
              <w:spacing w:line="0" w:lineRule="atLeast"/>
              <w:ind w:firstLine="400"/>
              <w:jc w:val="left"/>
              <w:rPr>
                <w:sz w:val="20"/>
                <w:szCs w:val="20"/>
              </w:rPr>
            </w:pPr>
            <w:r>
              <w:rPr>
                <w:sz w:val="20"/>
                <w:szCs w:val="20"/>
              </w:rPr>
              <w:t>6</w:t>
            </w:r>
          </w:p>
        </w:tc>
        <w:tc>
          <w:tcPr>
            <w:tcW w:w="704" w:type="dxa"/>
          </w:tcPr>
          <w:p w:rsidR="00BD22CE" w:rsidRDefault="00213DED">
            <w:pPr>
              <w:pStyle w:val="2"/>
              <w:adjustRightInd w:val="0"/>
              <w:snapToGrid w:val="0"/>
              <w:spacing w:line="0" w:lineRule="atLeast"/>
              <w:ind w:firstLineChars="0" w:firstLine="0"/>
              <w:jc w:val="left"/>
              <w:rPr>
                <w:sz w:val="20"/>
                <w:szCs w:val="20"/>
              </w:rPr>
            </w:pPr>
            <w:r>
              <w:t>1</w:t>
            </w:r>
          </w:p>
        </w:tc>
        <w:tc>
          <w:tcPr>
            <w:tcW w:w="613" w:type="dxa"/>
          </w:tcPr>
          <w:p w:rsidR="00BD22CE" w:rsidRDefault="00213DED">
            <w:pPr>
              <w:pStyle w:val="2"/>
              <w:adjustRightInd w:val="0"/>
              <w:snapToGrid w:val="0"/>
              <w:spacing w:line="0" w:lineRule="atLeast"/>
              <w:ind w:firstLineChars="0" w:firstLine="0"/>
              <w:jc w:val="left"/>
              <w:rPr>
                <w:sz w:val="20"/>
                <w:szCs w:val="20"/>
              </w:rPr>
            </w:pPr>
            <w:r>
              <w:t>1</w:t>
            </w:r>
          </w:p>
        </w:tc>
        <w:tc>
          <w:tcPr>
            <w:tcW w:w="543" w:type="dxa"/>
          </w:tcPr>
          <w:p w:rsidR="00BD22CE" w:rsidRDefault="00213DED">
            <w:pPr>
              <w:pStyle w:val="2"/>
              <w:adjustRightInd w:val="0"/>
              <w:snapToGrid w:val="0"/>
              <w:spacing w:line="0" w:lineRule="atLeast"/>
              <w:ind w:firstLineChars="0" w:firstLine="0"/>
              <w:jc w:val="left"/>
              <w:rPr>
                <w:sz w:val="20"/>
                <w:szCs w:val="20"/>
              </w:rPr>
            </w:pPr>
            <w:r>
              <w:t>j</w:t>
            </w:r>
          </w:p>
        </w:tc>
        <w:tc>
          <w:tcPr>
            <w:tcW w:w="708" w:type="dxa"/>
            <w:tcBorders>
              <w:right w:val="single" w:sz="12" w:space="0" w:color="auto"/>
            </w:tcBorders>
          </w:tcPr>
          <w:p w:rsidR="00BD22CE" w:rsidRDefault="00213DED">
            <w:pPr>
              <w:pStyle w:val="2"/>
              <w:adjustRightInd w:val="0"/>
              <w:snapToGrid w:val="0"/>
              <w:spacing w:line="0" w:lineRule="atLeast"/>
              <w:ind w:firstLineChars="0" w:firstLine="0"/>
              <w:jc w:val="left"/>
              <w:rPr>
                <w:sz w:val="20"/>
                <w:szCs w:val="20"/>
              </w:rPr>
            </w:pPr>
            <w:r>
              <w:t>-j</w:t>
            </w:r>
          </w:p>
        </w:tc>
        <w:tc>
          <w:tcPr>
            <w:tcW w:w="511" w:type="dxa"/>
            <w:tcBorders>
              <w:left w:val="single" w:sz="12" w:space="0" w:color="auto"/>
            </w:tcBorders>
          </w:tcPr>
          <w:p w:rsidR="00BD22CE" w:rsidRDefault="00213DED">
            <w:pPr>
              <w:pStyle w:val="2"/>
              <w:adjustRightInd w:val="0"/>
              <w:snapToGrid w:val="0"/>
              <w:spacing w:line="0" w:lineRule="atLeast"/>
              <w:ind w:firstLineChars="0" w:firstLine="0"/>
              <w:jc w:val="left"/>
              <w:rPr>
                <w:sz w:val="20"/>
                <w:szCs w:val="20"/>
              </w:rPr>
            </w:pPr>
            <w:r>
              <w:rPr>
                <w:sz w:val="20"/>
                <w:szCs w:val="20"/>
              </w:rPr>
              <w:t>38</w:t>
            </w:r>
          </w:p>
        </w:tc>
        <w:tc>
          <w:tcPr>
            <w:tcW w:w="797" w:type="dxa"/>
          </w:tcPr>
          <w:p w:rsidR="00BD22CE" w:rsidRDefault="00213DED">
            <w:pPr>
              <w:pStyle w:val="2"/>
              <w:adjustRightInd w:val="0"/>
              <w:snapToGrid w:val="0"/>
              <w:spacing w:line="0" w:lineRule="atLeast"/>
              <w:ind w:firstLineChars="0" w:firstLine="0"/>
              <w:jc w:val="left"/>
              <w:rPr>
                <w:sz w:val="20"/>
                <w:szCs w:val="20"/>
              </w:rPr>
            </w:pPr>
            <w:r>
              <w:t>1</w:t>
            </w:r>
          </w:p>
        </w:tc>
        <w:tc>
          <w:tcPr>
            <w:tcW w:w="722" w:type="dxa"/>
          </w:tcPr>
          <w:p w:rsidR="00BD22CE" w:rsidRDefault="00213DED">
            <w:pPr>
              <w:pStyle w:val="2"/>
              <w:adjustRightInd w:val="0"/>
              <w:snapToGrid w:val="0"/>
              <w:spacing w:line="0" w:lineRule="atLeast"/>
              <w:ind w:firstLineChars="0" w:firstLine="0"/>
              <w:jc w:val="left"/>
              <w:rPr>
                <w:sz w:val="20"/>
                <w:szCs w:val="20"/>
              </w:rPr>
            </w:pPr>
            <w:r>
              <w:t>1</w:t>
            </w:r>
          </w:p>
        </w:tc>
        <w:tc>
          <w:tcPr>
            <w:tcW w:w="900" w:type="dxa"/>
          </w:tcPr>
          <w:p w:rsidR="00BD22CE" w:rsidRDefault="00213DED">
            <w:pPr>
              <w:pStyle w:val="2"/>
              <w:adjustRightInd w:val="0"/>
              <w:snapToGrid w:val="0"/>
              <w:spacing w:line="0" w:lineRule="atLeast"/>
              <w:ind w:firstLineChars="0" w:firstLine="0"/>
              <w:jc w:val="left"/>
              <w:rPr>
                <w:sz w:val="20"/>
                <w:szCs w:val="20"/>
              </w:rPr>
            </w:pPr>
            <w:r>
              <w:t>j</w:t>
            </w:r>
          </w:p>
        </w:tc>
        <w:tc>
          <w:tcPr>
            <w:tcW w:w="1068" w:type="dxa"/>
            <w:tcBorders>
              <w:right w:val="single" w:sz="12" w:space="0" w:color="auto"/>
            </w:tcBorders>
          </w:tcPr>
          <w:p w:rsidR="00BD22CE" w:rsidRDefault="00213DED">
            <w:pPr>
              <w:pStyle w:val="2"/>
              <w:adjustRightInd w:val="0"/>
              <w:snapToGrid w:val="0"/>
              <w:spacing w:line="0" w:lineRule="atLeast"/>
              <w:ind w:firstLineChars="0" w:firstLine="0"/>
              <w:jc w:val="left"/>
              <w:rPr>
                <w:sz w:val="20"/>
                <w:szCs w:val="20"/>
              </w:rPr>
            </w:pPr>
            <w:r>
              <w:t>-1</w:t>
            </w:r>
          </w:p>
        </w:tc>
      </w:tr>
      <w:tr w:rsidR="00BD22CE">
        <w:trPr>
          <w:trHeight w:val="229"/>
          <w:jc w:val="center"/>
        </w:trPr>
        <w:tc>
          <w:tcPr>
            <w:tcW w:w="1023" w:type="dxa"/>
            <w:tcBorders>
              <w:left w:val="single" w:sz="12" w:space="0" w:color="auto"/>
            </w:tcBorders>
          </w:tcPr>
          <w:p w:rsidR="00BD22CE" w:rsidRDefault="00213DED">
            <w:pPr>
              <w:pStyle w:val="2"/>
              <w:adjustRightInd w:val="0"/>
              <w:snapToGrid w:val="0"/>
              <w:spacing w:line="0" w:lineRule="atLeast"/>
              <w:ind w:firstLine="400"/>
              <w:jc w:val="left"/>
              <w:rPr>
                <w:sz w:val="20"/>
                <w:szCs w:val="20"/>
              </w:rPr>
            </w:pPr>
            <w:r>
              <w:rPr>
                <w:sz w:val="20"/>
                <w:szCs w:val="20"/>
              </w:rPr>
              <w:t>7</w:t>
            </w:r>
          </w:p>
        </w:tc>
        <w:tc>
          <w:tcPr>
            <w:tcW w:w="704" w:type="dxa"/>
          </w:tcPr>
          <w:p w:rsidR="00BD22CE" w:rsidRDefault="00213DED">
            <w:pPr>
              <w:pStyle w:val="2"/>
              <w:adjustRightInd w:val="0"/>
              <w:snapToGrid w:val="0"/>
              <w:spacing w:line="0" w:lineRule="atLeast"/>
              <w:ind w:firstLineChars="0" w:firstLine="0"/>
              <w:jc w:val="left"/>
              <w:rPr>
                <w:sz w:val="20"/>
                <w:szCs w:val="20"/>
              </w:rPr>
            </w:pPr>
            <w:r>
              <w:t>1</w:t>
            </w:r>
          </w:p>
        </w:tc>
        <w:tc>
          <w:tcPr>
            <w:tcW w:w="613" w:type="dxa"/>
          </w:tcPr>
          <w:p w:rsidR="00BD22CE" w:rsidRDefault="00213DED">
            <w:pPr>
              <w:pStyle w:val="2"/>
              <w:adjustRightInd w:val="0"/>
              <w:snapToGrid w:val="0"/>
              <w:spacing w:line="0" w:lineRule="atLeast"/>
              <w:ind w:firstLineChars="0" w:firstLine="0"/>
              <w:jc w:val="left"/>
              <w:rPr>
                <w:sz w:val="20"/>
                <w:szCs w:val="20"/>
              </w:rPr>
            </w:pPr>
            <w:r>
              <w:t>-1</w:t>
            </w:r>
          </w:p>
        </w:tc>
        <w:tc>
          <w:tcPr>
            <w:tcW w:w="543" w:type="dxa"/>
          </w:tcPr>
          <w:p w:rsidR="00BD22CE" w:rsidRDefault="00213DED">
            <w:pPr>
              <w:pStyle w:val="2"/>
              <w:adjustRightInd w:val="0"/>
              <w:snapToGrid w:val="0"/>
              <w:spacing w:line="0" w:lineRule="atLeast"/>
              <w:ind w:firstLineChars="0" w:firstLine="0"/>
              <w:jc w:val="left"/>
              <w:rPr>
                <w:sz w:val="20"/>
                <w:szCs w:val="20"/>
              </w:rPr>
            </w:pPr>
            <w:r>
              <w:t>-j</w:t>
            </w:r>
          </w:p>
        </w:tc>
        <w:tc>
          <w:tcPr>
            <w:tcW w:w="708" w:type="dxa"/>
            <w:tcBorders>
              <w:right w:val="single" w:sz="12" w:space="0" w:color="auto"/>
            </w:tcBorders>
          </w:tcPr>
          <w:p w:rsidR="00BD22CE" w:rsidRDefault="00213DED">
            <w:pPr>
              <w:pStyle w:val="2"/>
              <w:adjustRightInd w:val="0"/>
              <w:snapToGrid w:val="0"/>
              <w:spacing w:line="0" w:lineRule="atLeast"/>
              <w:ind w:firstLineChars="0" w:firstLine="0"/>
              <w:jc w:val="left"/>
              <w:rPr>
                <w:sz w:val="20"/>
                <w:szCs w:val="20"/>
              </w:rPr>
            </w:pPr>
            <w:r>
              <w:t>-j</w:t>
            </w:r>
          </w:p>
        </w:tc>
        <w:tc>
          <w:tcPr>
            <w:tcW w:w="511" w:type="dxa"/>
            <w:tcBorders>
              <w:left w:val="single" w:sz="12" w:space="0" w:color="auto"/>
            </w:tcBorders>
          </w:tcPr>
          <w:p w:rsidR="00BD22CE" w:rsidRDefault="00213DED">
            <w:pPr>
              <w:pStyle w:val="2"/>
              <w:adjustRightInd w:val="0"/>
              <w:snapToGrid w:val="0"/>
              <w:spacing w:line="0" w:lineRule="atLeast"/>
              <w:ind w:firstLineChars="0" w:firstLine="0"/>
              <w:jc w:val="left"/>
              <w:rPr>
                <w:sz w:val="20"/>
                <w:szCs w:val="20"/>
              </w:rPr>
            </w:pPr>
            <w:r>
              <w:rPr>
                <w:sz w:val="20"/>
                <w:szCs w:val="20"/>
              </w:rPr>
              <w:t>39</w:t>
            </w:r>
          </w:p>
        </w:tc>
        <w:tc>
          <w:tcPr>
            <w:tcW w:w="797" w:type="dxa"/>
          </w:tcPr>
          <w:p w:rsidR="00BD22CE" w:rsidRDefault="00213DED">
            <w:pPr>
              <w:pStyle w:val="2"/>
              <w:adjustRightInd w:val="0"/>
              <w:snapToGrid w:val="0"/>
              <w:spacing w:line="0" w:lineRule="atLeast"/>
              <w:ind w:firstLineChars="0" w:firstLine="0"/>
              <w:jc w:val="left"/>
              <w:rPr>
                <w:sz w:val="20"/>
                <w:szCs w:val="20"/>
              </w:rPr>
            </w:pPr>
            <w:r>
              <w:t>1</w:t>
            </w:r>
          </w:p>
        </w:tc>
        <w:tc>
          <w:tcPr>
            <w:tcW w:w="722" w:type="dxa"/>
          </w:tcPr>
          <w:p w:rsidR="00BD22CE" w:rsidRDefault="00213DED">
            <w:pPr>
              <w:pStyle w:val="2"/>
              <w:adjustRightInd w:val="0"/>
              <w:snapToGrid w:val="0"/>
              <w:spacing w:line="0" w:lineRule="atLeast"/>
              <w:ind w:firstLineChars="0" w:firstLine="0"/>
              <w:jc w:val="left"/>
              <w:rPr>
                <w:sz w:val="20"/>
                <w:szCs w:val="20"/>
              </w:rPr>
            </w:pPr>
            <w:r>
              <w:t>-1</w:t>
            </w:r>
          </w:p>
        </w:tc>
        <w:tc>
          <w:tcPr>
            <w:tcW w:w="900" w:type="dxa"/>
          </w:tcPr>
          <w:p w:rsidR="00BD22CE" w:rsidRDefault="00213DED">
            <w:pPr>
              <w:pStyle w:val="2"/>
              <w:adjustRightInd w:val="0"/>
              <w:snapToGrid w:val="0"/>
              <w:spacing w:line="0" w:lineRule="atLeast"/>
              <w:ind w:firstLineChars="0" w:firstLine="0"/>
              <w:jc w:val="left"/>
              <w:rPr>
                <w:sz w:val="20"/>
                <w:szCs w:val="20"/>
              </w:rPr>
            </w:pPr>
            <w:r>
              <w:t>-j</w:t>
            </w:r>
          </w:p>
        </w:tc>
        <w:tc>
          <w:tcPr>
            <w:tcW w:w="1068" w:type="dxa"/>
            <w:tcBorders>
              <w:right w:val="single" w:sz="12" w:space="0" w:color="auto"/>
            </w:tcBorders>
          </w:tcPr>
          <w:p w:rsidR="00BD22CE" w:rsidRDefault="00213DED">
            <w:pPr>
              <w:pStyle w:val="2"/>
              <w:adjustRightInd w:val="0"/>
              <w:snapToGrid w:val="0"/>
              <w:spacing w:line="0" w:lineRule="atLeast"/>
              <w:ind w:firstLineChars="0" w:firstLine="0"/>
              <w:jc w:val="left"/>
              <w:rPr>
                <w:sz w:val="20"/>
                <w:szCs w:val="20"/>
              </w:rPr>
            </w:pPr>
            <w:r>
              <w:t>-1</w:t>
            </w:r>
          </w:p>
        </w:tc>
      </w:tr>
      <w:tr w:rsidR="00BD22CE">
        <w:trPr>
          <w:trHeight w:val="229"/>
          <w:jc w:val="center"/>
        </w:trPr>
        <w:tc>
          <w:tcPr>
            <w:tcW w:w="1023" w:type="dxa"/>
            <w:tcBorders>
              <w:left w:val="single" w:sz="12" w:space="0" w:color="auto"/>
            </w:tcBorders>
          </w:tcPr>
          <w:p w:rsidR="00BD22CE" w:rsidRDefault="00213DED">
            <w:pPr>
              <w:pStyle w:val="2"/>
              <w:adjustRightInd w:val="0"/>
              <w:snapToGrid w:val="0"/>
              <w:spacing w:line="0" w:lineRule="atLeast"/>
              <w:ind w:firstLine="400"/>
              <w:jc w:val="left"/>
              <w:rPr>
                <w:sz w:val="20"/>
                <w:szCs w:val="20"/>
              </w:rPr>
            </w:pPr>
            <w:r>
              <w:rPr>
                <w:sz w:val="20"/>
                <w:szCs w:val="20"/>
              </w:rPr>
              <w:t>8</w:t>
            </w:r>
          </w:p>
        </w:tc>
        <w:tc>
          <w:tcPr>
            <w:tcW w:w="704" w:type="dxa"/>
          </w:tcPr>
          <w:p w:rsidR="00BD22CE" w:rsidRDefault="00213DED">
            <w:pPr>
              <w:pStyle w:val="2"/>
              <w:adjustRightInd w:val="0"/>
              <w:snapToGrid w:val="0"/>
              <w:spacing w:line="0" w:lineRule="atLeast"/>
              <w:ind w:firstLineChars="0" w:firstLine="0"/>
              <w:jc w:val="left"/>
              <w:rPr>
                <w:sz w:val="20"/>
                <w:szCs w:val="20"/>
              </w:rPr>
            </w:pPr>
            <w:r>
              <w:t>1</w:t>
            </w:r>
          </w:p>
        </w:tc>
        <w:tc>
          <w:tcPr>
            <w:tcW w:w="613" w:type="dxa"/>
          </w:tcPr>
          <w:p w:rsidR="00BD22CE" w:rsidRDefault="00213DED">
            <w:pPr>
              <w:pStyle w:val="2"/>
              <w:adjustRightInd w:val="0"/>
              <w:snapToGrid w:val="0"/>
              <w:spacing w:line="0" w:lineRule="atLeast"/>
              <w:ind w:firstLineChars="0" w:firstLine="0"/>
              <w:jc w:val="left"/>
              <w:rPr>
                <w:sz w:val="20"/>
                <w:szCs w:val="20"/>
              </w:rPr>
            </w:pPr>
            <w:r>
              <w:t>-1</w:t>
            </w:r>
          </w:p>
        </w:tc>
        <w:tc>
          <w:tcPr>
            <w:tcW w:w="543" w:type="dxa"/>
          </w:tcPr>
          <w:p w:rsidR="00BD22CE" w:rsidRDefault="00213DED">
            <w:pPr>
              <w:pStyle w:val="2"/>
              <w:adjustRightInd w:val="0"/>
              <w:snapToGrid w:val="0"/>
              <w:spacing w:line="0" w:lineRule="atLeast"/>
              <w:ind w:firstLineChars="0" w:firstLine="0"/>
              <w:jc w:val="left"/>
              <w:rPr>
                <w:sz w:val="20"/>
                <w:szCs w:val="20"/>
              </w:rPr>
            </w:pPr>
            <w:r>
              <w:t>j</w:t>
            </w:r>
          </w:p>
        </w:tc>
        <w:tc>
          <w:tcPr>
            <w:tcW w:w="708" w:type="dxa"/>
            <w:tcBorders>
              <w:right w:val="single" w:sz="12" w:space="0" w:color="auto"/>
            </w:tcBorders>
          </w:tcPr>
          <w:p w:rsidR="00BD22CE" w:rsidRDefault="00213DED">
            <w:pPr>
              <w:pStyle w:val="2"/>
              <w:adjustRightInd w:val="0"/>
              <w:snapToGrid w:val="0"/>
              <w:spacing w:line="0" w:lineRule="atLeast"/>
              <w:ind w:firstLineChars="0" w:firstLine="0"/>
              <w:jc w:val="left"/>
              <w:rPr>
                <w:sz w:val="20"/>
                <w:szCs w:val="20"/>
              </w:rPr>
            </w:pPr>
            <w:r>
              <w:t>j</w:t>
            </w:r>
          </w:p>
        </w:tc>
        <w:tc>
          <w:tcPr>
            <w:tcW w:w="511" w:type="dxa"/>
            <w:tcBorders>
              <w:left w:val="single" w:sz="12" w:space="0" w:color="auto"/>
            </w:tcBorders>
          </w:tcPr>
          <w:p w:rsidR="00BD22CE" w:rsidRDefault="00213DED">
            <w:pPr>
              <w:pStyle w:val="2"/>
              <w:adjustRightInd w:val="0"/>
              <w:snapToGrid w:val="0"/>
              <w:spacing w:line="0" w:lineRule="atLeast"/>
              <w:ind w:firstLineChars="0" w:firstLine="0"/>
              <w:jc w:val="left"/>
              <w:rPr>
                <w:sz w:val="20"/>
                <w:szCs w:val="20"/>
              </w:rPr>
            </w:pPr>
            <w:r>
              <w:rPr>
                <w:sz w:val="20"/>
                <w:szCs w:val="20"/>
              </w:rPr>
              <w:t>40</w:t>
            </w:r>
          </w:p>
        </w:tc>
        <w:tc>
          <w:tcPr>
            <w:tcW w:w="797" w:type="dxa"/>
          </w:tcPr>
          <w:p w:rsidR="00BD22CE" w:rsidRDefault="00213DED">
            <w:pPr>
              <w:pStyle w:val="2"/>
              <w:adjustRightInd w:val="0"/>
              <w:snapToGrid w:val="0"/>
              <w:spacing w:line="0" w:lineRule="atLeast"/>
              <w:ind w:firstLineChars="0" w:firstLine="0"/>
              <w:jc w:val="left"/>
              <w:rPr>
                <w:sz w:val="20"/>
                <w:szCs w:val="20"/>
              </w:rPr>
            </w:pPr>
            <w:r>
              <w:t>1</w:t>
            </w:r>
          </w:p>
        </w:tc>
        <w:tc>
          <w:tcPr>
            <w:tcW w:w="722" w:type="dxa"/>
          </w:tcPr>
          <w:p w:rsidR="00BD22CE" w:rsidRDefault="00213DED">
            <w:pPr>
              <w:pStyle w:val="2"/>
              <w:adjustRightInd w:val="0"/>
              <w:snapToGrid w:val="0"/>
              <w:spacing w:line="0" w:lineRule="atLeast"/>
              <w:ind w:firstLineChars="0" w:firstLine="0"/>
              <w:jc w:val="left"/>
              <w:rPr>
                <w:sz w:val="20"/>
                <w:szCs w:val="20"/>
              </w:rPr>
            </w:pPr>
            <w:r>
              <w:t>-1</w:t>
            </w:r>
          </w:p>
        </w:tc>
        <w:tc>
          <w:tcPr>
            <w:tcW w:w="900" w:type="dxa"/>
          </w:tcPr>
          <w:p w:rsidR="00BD22CE" w:rsidRDefault="00213DED">
            <w:pPr>
              <w:pStyle w:val="2"/>
              <w:adjustRightInd w:val="0"/>
              <w:snapToGrid w:val="0"/>
              <w:spacing w:line="0" w:lineRule="atLeast"/>
              <w:ind w:firstLineChars="0" w:firstLine="0"/>
              <w:jc w:val="left"/>
              <w:rPr>
                <w:sz w:val="20"/>
                <w:szCs w:val="20"/>
              </w:rPr>
            </w:pPr>
            <w:r>
              <w:t>j</w:t>
            </w:r>
          </w:p>
        </w:tc>
        <w:tc>
          <w:tcPr>
            <w:tcW w:w="1068" w:type="dxa"/>
            <w:tcBorders>
              <w:right w:val="single" w:sz="12" w:space="0" w:color="auto"/>
            </w:tcBorders>
          </w:tcPr>
          <w:p w:rsidR="00BD22CE" w:rsidRDefault="00213DED">
            <w:pPr>
              <w:pStyle w:val="2"/>
              <w:adjustRightInd w:val="0"/>
              <w:snapToGrid w:val="0"/>
              <w:spacing w:line="0" w:lineRule="atLeast"/>
              <w:ind w:firstLineChars="0" w:firstLine="0"/>
              <w:jc w:val="left"/>
              <w:rPr>
                <w:sz w:val="20"/>
                <w:szCs w:val="20"/>
              </w:rPr>
            </w:pPr>
            <w:r>
              <w:t>1</w:t>
            </w:r>
          </w:p>
        </w:tc>
      </w:tr>
      <w:tr w:rsidR="00BD22CE">
        <w:trPr>
          <w:trHeight w:val="219"/>
          <w:jc w:val="center"/>
        </w:trPr>
        <w:tc>
          <w:tcPr>
            <w:tcW w:w="1023" w:type="dxa"/>
            <w:tcBorders>
              <w:left w:val="single" w:sz="12" w:space="0" w:color="auto"/>
            </w:tcBorders>
          </w:tcPr>
          <w:p w:rsidR="00BD22CE" w:rsidRDefault="00213DED">
            <w:pPr>
              <w:pStyle w:val="2"/>
              <w:adjustRightInd w:val="0"/>
              <w:snapToGrid w:val="0"/>
              <w:spacing w:line="0" w:lineRule="atLeast"/>
              <w:ind w:firstLine="400"/>
              <w:jc w:val="left"/>
              <w:rPr>
                <w:sz w:val="20"/>
                <w:szCs w:val="20"/>
              </w:rPr>
            </w:pPr>
            <w:r>
              <w:rPr>
                <w:sz w:val="20"/>
                <w:szCs w:val="20"/>
              </w:rPr>
              <w:t>9</w:t>
            </w:r>
          </w:p>
        </w:tc>
        <w:tc>
          <w:tcPr>
            <w:tcW w:w="704" w:type="dxa"/>
          </w:tcPr>
          <w:p w:rsidR="00BD22CE" w:rsidRDefault="00213DED">
            <w:pPr>
              <w:pStyle w:val="2"/>
              <w:adjustRightInd w:val="0"/>
              <w:snapToGrid w:val="0"/>
              <w:spacing w:line="0" w:lineRule="atLeast"/>
              <w:ind w:firstLineChars="0" w:firstLine="0"/>
              <w:jc w:val="left"/>
              <w:rPr>
                <w:sz w:val="20"/>
                <w:szCs w:val="20"/>
              </w:rPr>
            </w:pPr>
            <w:r>
              <w:t>1</w:t>
            </w:r>
          </w:p>
        </w:tc>
        <w:tc>
          <w:tcPr>
            <w:tcW w:w="613" w:type="dxa"/>
          </w:tcPr>
          <w:p w:rsidR="00BD22CE" w:rsidRDefault="00213DED">
            <w:pPr>
              <w:pStyle w:val="2"/>
              <w:adjustRightInd w:val="0"/>
              <w:snapToGrid w:val="0"/>
              <w:spacing w:line="0" w:lineRule="atLeast"/>
              <w:ind w:firstLineChars="0" w:firstLine="0"/>
              <w:jc w:val="left"/>
              <w:rPr>
                <w:sz w:val="20"/>
                <w:szCs w:val="20"/>
              </w:rPr>
            </w:pPr>
            <w:r>
              <w:t>-j</w:t>
            </w:r>
          </w:p>
        </w:tc>
        <w:tc>
          <w:tcPr>
            <w:tcW w:w="543" w:type="dxa"/>
          </w:tcPr>
          <w:p w:rsidR="00BD22CE" w:rsidRDefault="00213DED">
            <w:pPr>
              <w:pStyle w:val="2"/>
              <w:adjustRightInd w:val="0"/>
              <w:snapToGrid w:val="0"/>
              <w:spacing w:line="0" w:lineRule="atLeast"/>
              <w:ind w:firstLineChars="0" w:firstLine="0"/>
              <w:jc w:val="left"/>
              <w:rPr>
                <w:sz w:val="20"/>
                <w:szCs w:val="20"/>
              </w:rPr>
            </w:pPr>
            <w:r>
              <w:t>1</w:t>
            </w:r>
          </w:p>
        </w:tc>
        <w:tc>
          <w:tcPr>
            <w:tcW w:w="708" w:type="dxa"/>
            <w:tcBorders>
              <w:right w:val="single" w:sz="12" w:space="0" w:color="auto"/>
            </w:tcBorders>
          </w:tcPr>
          <w:p w:rsidR="00BD22CE" w:rsidRDefault="00213DED">
            <w:pPr>
              <w:pStyle w:val="2"/>
              <w:adjustRightInd w:val="0"/>
              <w:snapToGrid w:val="0"/>
              <w:spacing w:line="0" w:lineRule="atLeast"/>
              <w:ind w:firstLineChars="0" w:firstLine="0"/>
              <w:jc w:val="left"/>
              <w:rPr>
                <w:sz w:val="20"/>
                <w:szCs w:val="20"/>
              </w:rPr>
            </w:pPr>
            <w:r>
              <w:t>j</w:t>
            </w:r>
          </w:p>
        </w:tc>
        <w:tc>
          <w:tcPr>
            <w:tcW w:w="511" w:type="dxa"/>
            <w:tcBorders>
              <w:left w:val="single" w:sz="12" w:space="0" w:color="auto"/>
            </w:tcBorders>
          </w:tcPr>
          <w:p w:rsidR="00BD22CE" w:rsidRDefault="00213DED">
            <w:pPr>
              <w:pStyle w:val="2"/>
              <w:adjustRightInd w:val="0"/>
              <w:snapToGrid w:val="0"/>
              <w:spacing w:line="0" w:lineRule="atLeast"/>
              <w:ind w:firstLineChars="0" w:firstLine="0"/>
              <w:jc w:val="left"/>
              <w:rPr>
                <w:sz w:val="20"/>
                <w:szCs w:val="20"/>
              </w:rPr>
            </w:pPr>
            <w:r>
              <w:rPr>
                <w:sz w:val="20"/>
                <w:szCs w:val="20"/>
              </w:rPr>
              <w:t>41</w:t>
            </w:r>
          </w:p>
        </w:tc>
        <w:tc>
          <w:tcPr>
            <w:tcW w:w="797" w:type="dxa"/>
          </w:tcPr>
          <w:p w:rsidR="00BD22CE" w:rsidRDefault="00213DED">
            <w:pPr>
              <w:pStyle w:val="2"/>
              <w:adjustRightInd w:val="0"/>
              <w:snapToGrid w:val="0"/>
              <w:spacing w:line="0" w:lineRule="atLeast"/>
              <w:ind w:firstLineChars="0" w:firstLine="0"/>
              <w:jc w:val="left"/>
              <w:rPr>
                <w:sz w:val="20"/>
                <w:szCs w:val="20"/>
              </w:rPr>
            </w:pPr>
            <w:r>
              <w:t>1</w:t>
            </w:r>
          </w:p>
        </w:tc>
        <w:tc>
          <w:tcPr>
            <w:tcW w:w="722" w:type="dxa"/>
          </w:tcPr>
          <w:p w:rsidR="00BD22CE" w:rsidRDefault="00213DED">
            <w:pPr>
              <w:pStyle w:val="2"/>
              <w:adjustRightInd w:val="0"/>
              <w:snapToGrid w:val="0"/>
              <w:spacing w:line="0" w:lineRule="atLeast"/>
              <w:ind w:firstLineChars="0" w:firstLine="0"/>
              <w:jc w:val="left"/>
              <w:rPr>
                <w:sz w:val="20"/>
                <w:szCs w:val="20"/>
              </w:rPr>
            </w:pPr>
            <w:r>
              <w:t>-j</w:t>
            </w:r>
          </w:p>
        </w:tc>
        <w:tc>
          <w:tcPr>
            <w:tcW w:w="900" w:type="dxa"/>
          </w:tcPr>
          <w:p w:rsidR="00BD22CE" w:rsidRDefault="00213DED">
            <w:pPr>
              <w:pStyle w:val="2"/>
              <w:adjustRightInd w:val="0"/>
              <w:snapToGrid w:val="0"/>
              <w:spacing w:line="0" w:lineRule="atLeast"/>
              <w:ind w:firstLineChars="0" w:firstLine="0"/>
              <w:jc w:val="left"/>
              <w:rPr>
                <w:sz w:val="20"/>
                <w:szCs w:val="20"/>
              </w:rPr>
            </w:pPr>
            <w:r>
              <w:t>1</w:t>
            </w:r>
          </w:p>
        </w:tc>
        <w:tc>
          <w:tcPr>
            <w:tcW w:w="1068" w:type="dxa"/>
            <w:tcBorders>
              <w:right w:val="single" w:sz="12" w:space="0" w:color="auto"/>
            </w:tcBorders>
          </w:tcPr>
          <w:p w:rsidR="00BD22CE" w:rsidRDefault="00213DED">
            <w:pPr>
              <w:pStyle w:val="2"/>
              <w:adjustRightInd w:val="0"/>
              <w:snapToGrid w:val="0"/>
              <w:spacing w:line="0" w:lineRule="atLeast"/>
              <w:ind w:firstLineChars="0" w:firstLine="0"/>
              <w:jc w:val="left"/>
              <w:rPr>
                <w:sz w:val="20"/>
                <w:szCs w:val="20"/>
              </w:rPr>
            </w:pPr>
            <w:r>
              <w:t>1</w:t>
            </w:r>
          </w:p>
        </w:tc>
      </w:tr>
      <w:tr w:rsidR="00BD22CE">
        <w:trPr>
          <w:trHeight w:val="229"/>
          <w:jc w:val="center"/>
        </w:trPr>
        <w:tc>
          <w:tcPr>
            <w:tcW w:w="1023" w:type="dxa"/>
            <w:tcBorders>
              <w:left w:val="single" w:sz="12" w:space="0" w:color="auto"/>
            </w:tcBorders>
          </w:tcPr>
          <w:p w:rsidR="00BD22CE" w:rsidRDefault="00213DED">
            <w:pPr>
              <w:pStyle w:val="2"/>
              <w:adjustRightInd w:val="0"/>
              <w:snapToGrid w:val="0"/>
              <w:spacing w:line="0" w:lineRule="atLeast"/>
              <w:ind w:firstLine="400"/>
              <w:jc w:val="left"/>
              <w:rPr>
                <w:sz w:val="20"/>
                <w:szCs w:val="20"/>
              </w:rPr>
            </w:pPr>
            <w:r>
              <w:rPr>
                <w:sz w:val="20"/>
                <w:szCs w:val="20"/>
              </w:rPr>
              <w:t>10</w:t>
            </w:r>
          </w:p>
        </w:tc>
        <w:tc>
          <w:tcPr>
            <w:tcW w:w="704" w:type="dxa"/>
          </w:tcPr>
          <w:p w:rsidR="00BD22CE" w:rsidRDefault="00213DED">
            <w:pPr>
              <w:pStyle w:val="2"/>
              <w:adjustRightInd w:val="0"/>
              <w:snapToGrid w:val="0"/>
              <w:spacing w:line="0" w:lineRule="atLeast"/>
              <w:ind w:firstLineChars="0" w:firstLine="0"/>
              <w:jc w:val="left"/>
              <w:rPr>
                <w:sz w:val="20"/>
                <w:szCs w:val="20"/>
              </w:rPr>
            </w:pPr>
            <w:r>
              <w:t>1</w:t>
            </w:r>
          </w:p>
        </w:tc>
        <w:tc>
          <w:tcPr>
            <w:tcW w:w="613" w:type="dxa"/>
          </w:tcPr>
          <w:p w:rsidR="00BD22CE" w:rsidRDefault="00213DED">
            <w:pPr>
              <w:pStyle w:val="2"/>
              <w:adjustRightInd w:val="0"/>
              <w:snapToGrid w:val="0"/>
              <w:spacing w:line="0" w:lineRule="atLeast"/>
              <w:ind w:firstLineChars="0" w:firstLine="0"/>
              <w:jc w:val="left"/>
              <w:rPr>
                <w:sz w:val="20"/>
                <w:szCs w:val="20"/>
              </w:rPr>
            </w:pPr>
            <w:r>
              <w:t>-j</w:t>
            </w:r>
          </w:p>
        </w:tc>
        <w:tc>
          <w:tcPr>
            <w:tcW w:w="543" w:type="dxa"/>
          </w:tcPr>
          <w:p w:rsidR="00BD22CE" w:rsidRDefault="00213DED">
            <w:pPr>
              <w:pStyle w:val="2"/>
              <w:adjustRightInd w:val="0"/>
              <w:snapToGrid w:val="0"/>
              <w:spacing w:line="0" w:lineRule="atLeast"/>
              <w:ind w:firstLineChars="0" w:firstLine="0"/>
              <w:jc w:val="left"/>
              <w:rPr>
                <w:sz w:val="20"/>
                <w:szCs w:val="20"/>
              </w:rPr>
            </w:pPr>
            <w:r>
              <w:t>-1</w:t>
            </w:r>
          </w:p>
        </w:tc>
        <w:tc>
          <w:tcPr>
            <w:tcW w:w="708" w:type="dxa"/>
            <w:tcBorders>
              <w:right w:val="single" w:sz="12" w:space="0" w:color="auto"/>
            </w:tcBorders>
          </w:tcPr>
          <w:p w:rsidR="00BD22CE" w:rsidRDefault="00213DED">
            <w:pPr>
              <w:pStyle w:val="2"/>
              <w:adjustRightInd w:val="0"/>
              <w:snapToGrid w:val="0"/>
              <w:spacing w:line="0" w:lineRule="atLeast"/>
              <w:ind w:firstLineChars="0" w:firstLine="0"/>
              <w:jc w:val="left"/>
              <w:rPr>
                <w:sz w:val="20"/>
                <w:szCs w:val="20"/>
              </w:rPr>
            </w:pPr>
            <w:r>
              <w:t>-j</w:t>
            </w:r>
          </w:p>
        </w:tc>
        <w:tc>
          <w:tcPr>
            <w:tcW w:w="511" w:type="dxa"/>
            <w:tcBorders>
              <w:left w:val="single" w:sz="12" w:space="0" w:color="auto"/>
            </w:tcBorders>
          </w:tcPr>
          <w:p w:rsidR="00BD22CE" w:rsidRDefault="00213DED">
            <w:pPr>
              <w:pStyle w:val="2"/>
              <w:adjustRightInd w:val="0"/>
              <w:snapToGrid w:val="0"/>
              <w:spacing w:line="0" w:lineRule="atLeast"/>
              <w:ind w:firstLineChars="0" w:firstLine="0"/>
              <w:jc w:val="left"/>
              <w:rPr>
                <w:sz w:val="20"/>
                <w:szCs w:val="20"/>
              </w:rPr>
            </w:pPr>
            <w:r>
              <w:rPr>
                <w:sz w:val="20"/>
                <w:szCs w:val="20"/>
              </w:rPr>
              <w:t>42</w:t>
            </w:r>
          </w:p>
        </w:tc>
        <w:tc>
          <w:tcPr>
            <w:tcW w:w="797" w:type="dxa"/>
          </w:tcPr>
          <w:p w:rsidR="00BD22CE" w:rsidRDefault="00213DED">
            <w:pPr>
              <w:pStyle w:val="2"/>
              <w:adjustRightInd w:val="0"/>
              <w:snapToGrid w:val="0"/>
              <w:spacing w:line="0" w:lineRule="atLeast"/>
              <w:ind w:firstLineChars="0" w:firstLine="0"/>
              <w:jc w:val="left"/>
              <w:rPr>
                <w:sz w:val="20"/>
                <w:szCs w:val="20"/>
              </w:rPr>
            </w:pPr>
            <w:r>
              <w:t>1</w:t>
            </w:r>
          </w:p>
        </w:tc>
        <w:tc>
          <w:tcPr>
            <w:tcW w:w="722" w:type="dxa"/>
          </w:tcPr>
          <w:p w:rsidR="00BD22CE" w:rsidRDefault="00213DED">
            <w:pPr>
              <w:pStyle w:val="2"/>
              <w:adjustRightInd w:val="0"/>
              <w:snapToGrid w:val="0"/>
              <w:spacing w:line="0" w:lineRule="atLeast"/>
              <w:ind w:firstLineChars="0" w:firstLine="0"/>
              <w:jc w:val="left"/>
              <w:rPr>
                <w:sz w:val="20"/>
                <w:szCs w:val="20"/>
              </w:rPr>
            </w:pPr>
            <w:r>
              <w:t>-j</w:t>
            </w:r>
          </w:p>
        </w:tc>
        <w:tc>
          <w:tcPr>
            <w:tcW w:w="900" w:type="dxa"/>
          </w:tcPr>
          <w:p w:rsidR="00BD22CE" w:rsidRDefault="00213DED">
            <w:pPr>
              <w:pStyle w:val="2"/>
              <w:adjustRightInd w:val="0"/>
              <w:snapToGrid w:val="0"/>
              <w:spacing w:line="0" w:lineRule="atLeast"/>
              <w:ind w:firstLineChars="0" w:firstLine="0"/>
              <w:jc w:val="left"/>
              <w:rPr>
                <w:sz w:val="20"/>
                <w:szCs w:val="20"/>
              </w:rPr>
            </w:pPr>
            <w:r>
              <w:t>-1</w:t>
            </w:r>
          </w:p>
        </w:tc>
        <w:tc>
          <w:tcPr>
            <w:tcW w:w="1068" w:type="dxa"/>
            <w:tcBorders>
              <w:right w:val="single" w:sz="12" w:space="0" w:color="auto"/>
            </w:tcBorders>
          </w:tcPr>
          <w:p w:rsidR="00BD22CE" w:rsidRDefault="00213DED">
            <w:pPr>
              <w:pStyle w:val="2"/>
              <w:adjustRightInd w:val="0"/>
              <w:snapToGrid w:val="0"/>
              <w:spacing w:line="0" w:lineRule="atLeast"/>
              <w:ind w:firstLineChars="0" w:firstLine="0"/>
              <w:jc w:val="left"/>
              <w:rPr>
                <w:sz w:val="20"/>
                <w:szCs w:val="20"/>
              </w:rPr>
            </w:pPr>
            <w:r>
              <w:t>-1</w:t>
            </w:r>
          </w:p>
        </w:tc>
      </w:tr>
      <w:tr w:rsidR="00BD22CE">
        <w:trPr>
          <w:trHeight w:val="229"/>
          <w:jc w:val="center"/>
        </w:trPr>
        <w:tc>
          <w:tcPr>
            <w:tcW w:w="1023" w:type="dxa"/>
            <w:tcBorders>
              <w:left w:val="single" w:sz="12" w:space="0" w:color="auto"/>
            </w:tcBorders>
          </w:tcPr>
          <w:p w:rsidR="00BD22CE" w:rsidRDefault="00213DED">
            <w:pPr>
              <w:pStyle w:val="2"/>
              <w:adjustRightInd w:val="0"/>
              <w:snapToGrid w:val="0"/>
              <w:spacing w:line="0" w:lineRule="atLeast"/>
              <w:ind w:firstLine="400"/>
              <w:jc w:val="left"/>
              <w:rPr>
                <w:sz w:val="20"/>
                <w:szCs w:val="20"/>
              </w:rPr>
            </w:pPr>
            <w:r>
              <w:rPr>
                <w:sz w:val="20"/>
                <w:szCs w:val="20"/>
              </w:rPr>
              <w:t>11</w:t>
            </w:r>
          </w:p>
        </w:tc>
        <w:tc>
          <w:tcPr>
            <w:tcW w:w="704" w:type="dxa"/>
          </w:tcPr>
          <w:p w:rsidR="00BD22CE" w:rsidRDefault="00213DED">
            <w:pPr>
              <w:pStyle w:val="2"/>
              <w:adjustRightInd w:val="0"/>
              <w:snapToGrid w:val="0"/>
              <w:spacing w:line="0" w:lineRule="atLeast"/>
              <w:ind w:firstLineChars="0" w:firstLine="0"/>
              <w:jc w:val="left"/>
              <w:rPr>
                <w:sz w:val="20"/>
                <w:szCs w:val="20"/>
              </w:rPr>
            </w:pPr>
            <w:r>
              <w:t>1</w:t>
            </w:r>
          </w:p>
        </w:tc>
        <w:tc>
          <w:tcPr>
            <w:tcW w:w="613" w:type="dxa"/>
          </w:tcPr>
          <w:p w:rsidR="00BD22CE" w:rsidRDefault="00213DED">
            <w:pPr>
              <w:pStyle w:val="2"/>
              <w:adjustRightInd w:val="0"/>
              <w:snapToGrid w:val="0"/>
              <w:spacing w:line="0" w:lineRule="atLeast"/>
              <w:ind w:firstLineChars="0" w:firstLine="0"/>
              <w:jc w:val="left"/>
              <w:rPr>
                <w:sz w:val="20"/>
                <w:szCs w:val="20"/>
              </w:rPr>
            </w:pPr>
            <w:r>
              <w:t>j</w:t>
            </w:r>
          </w:p>
        </w:tc>
        <w:tc>
          <w:tcPr>
            <w:tcW w:w="543" w:type="dxa"/>
          </w:tcPr>
          <w:p w:rsidR="00BD22CE" w:rsidRDefault="00213DED">
            <w:pPr>
              <w:pStyle w:val="2"/>
              <w:adjustRightInd w:val="0"/>
              <w:snapToGrid w:val="0"/>
              <w:spacing w:line="0" w:lineRule="atLeast"/>
              <w:ind w:firstLineChars="0" w:firstLine="0"/>
              <w:jc w:val="left"/>
              <w:rPr>
                <w:sz w:val="20"/>
                <w:szCs w:val="20"/>
              </w:rPr>
            </w:pPr>
            <w:r>
              <w:t>1</w:t>
            </w:r>
          </w:p>
        </w:tc>
        <w:tc>
          <w:tcPr>
            <w:tcW w:w="708" w:type="dxa"/>
            <w:tcBorders>
              <w:right w:val="single" w:sz="12" w:space="0" w:color="auto"/>
            </w:tcBorders>
          </w:tcPr>
          <w:p w:rsidR="00BD22CE" w:rsidRDefault="00213DED">
            <w:pPr>
              <w:pStyle w:val="2"/>
              <w:adjustRightInd w:val="0"/>
              <w:snapToGrid w:val="0"/>
              <w:spacing w:line="0" w:lineRule="atLeast"/>
              <w:ind w:firstLineChars="0" w:firstLine="0"/>
              <w:jc w:val="left"/>
              <w:rPr>
                <w:sz w:val="20"/>
                <w:szCs w:val="20"/>
              </w:rPr>
            </w:pPr>
            <w:r>
              <w:t>-j</w:t>
            </w:r>
          </w:p>
        </w:tc>
        <w:tc>
          <w:tcPr>
            <w:tcW w:w="511" w:type="dxa"/>
            <w:tcBorders>
              <w:left w:val="single" w:sz="12" w:space="0" w:color="auto"/>
            </w:tcBorders>
          </w:tcPr>
          <w:p w:rsidR="00BD22CE" w:rsidRDefault="00213DED">
            <w:pPr>
              <w:pStyle w:val="2"/>
              <w:adjustRightInd w:val="0"/>
              <w:snapToGrid w:val="0"/>
              <w:spacing w:line="0" w:lineRule="atLeast"/>
              <w:ind w:firstLineChars="0" w:firstLine="0"/>
              <w:jc w:val="left"/>
              <w:rPr>
                <w:sz w:val="20"/>
                <w:szCs w:val="20"/>
              </w:rPr>
            </w:pPr>
            <w:r>
              <w:rPr>
                <w:sz w:val="20"/>
                <w:szCs w:val="20"/>
              </w:rPr>
              <w:t>43</w:t>
            </w:r>
          </w:p>
        </w:tc>
        <w:tc>
          <w:tcPr>
            <w:tcW w:w="797" w:type="dxa"/>
          </w:tcPr>
          <w:p w:rsidR="00BD22CE" w:rsidRDefault="00213DED">
            <w:pPr>
              <w:pStyle w:val="2"/>
              <w:adjustRightInd w:val="0"/>
              <w:snapToGrid w:val="0"/>
              <w:spacing w:line="0" w:lineRule="atLeast"/>
              <w:ind w:firstLineChars="0" w:firstLine="0"/>
              <w:jc w:val="left"/>
              <w:rPr>
                <w:sz w:val="20"/>
                <w:szCs w:val="20"/>
              </w:rPr>
            </w:pPr>
            <w:r>
              <w:t>1</w:t>
            </w:r>
          </w:p>
        </w:tc>
        <w:tc>
          <w:tcPr>
            <w:tcW w:w="722" w:type="dxa"/>
          </w:tcPr>
          <w:p w:rsidR="00BD22CE" w:rsidRDefault="00213DED">
            <w:pPr>
              <w:pStyle w:val="2"/>
              <w:adjustRightInd w:val="0"/>
              <w:snapToGrid w:val="0"/>
              <w:spacing w:line="0" w:lineRule="atLeast"/>
              <w:ind w:firstLineChars="0" w:firstLine="0"/>
              <w:jc w:val="left"/>
              <w:rPr>
                <w:sz w:val="20"/>
                <w:szCs w:val="20"/>
              </w:rPr>
            </w:pPr>
            <w:r>
              <w:t>j</w:t>
            </w:r>
          </w:p>
        </w:tc>
        <w:tc>
          <w:tcPr>
            <w:tcW w:w="900" w:type="dxa"/>
          </w:tcPr>
          <w:p w:rsidR="00BD22CE" w:rsidRDefault="00213DED">
            <w:pPr>
              <w:pStyle w:val="2"/>
              <w:adjustRightInd w:val="0"/>
              <w:snapToGrid w:val="0"/>
              <w:spacing w:line="0" w:lineRule="atLeast"/>
              <w:ind w:firstLineChars="0" w:firstLine="0"/>
              <w:jc w:val="left"/>
              <w:rPr>
                <w:sz w:val="20"/>
                <w:szCs w:val="20"/>
              </w:rPr>
            </w:pPr>
            <w:r>
              <w:t>1</w:t>
            </w:r>
          </w:p>
        </w:tc>
        <w:tc>
          <w:tcPr>
            <w:tcW w:w="1068" w:type="dxa"/>
            <w:tcBorders>
              <w:right w:val="single" w:sz="12" w:space="0" w:color="auto"/>
            </w:tcBorders>
          </w:tcPr>
          <w:p w:rsidR="00BD22CE" w:rsidRDefault="00213DED">
            <w:pPr>
              <w:pStyle w:val="2"/>
              <w:adjustRightInd w:val="0"/>
              <w:snapToGrid w:val="0"/>
              <w:spacing w:line="0" w:lineRule="atLeast"/>
              <w:ind w:firstLineChars="0" w:firstLine="0"/>
              <w:jc w:val="left"/>
              <w:rPr>
                <w:sz w:val="20"/>
                <w:szCs w:val="20"/>
              </w:rPr>
            </w:pPr>
            <w:r>
              <w:t>-1</w:t>
            </w:r>
          </w:p>
        </w:tc>
      </w:tr>
      <w:tr w:rsidR="00BD22CE">
        <w:trPr>
          <w:trHeight w:val="229"/>
          <w:jc w:val="center"/>
        </w:trPr>
        <w:tc>
          <w:tcPr>
            <w:tcW w:w="1023" w:type="dxa"/>
            <w:tcBorders>
              <w:left w:val="single" w:sz="12" w:space="0" w:color="auto"/>
            </w:tcBorders>
          </w:tcPr>
          <w:p w:rsidR="00BD22CE" w:rsidRDefault="00213DED">
            <w:pPr>
              <w:pStyle w:val="2"/>
              <w:adjustRightInd w:val="0"/>
              <w:snapToGrid w:val="0"/>
              <w:spacing w:line="0" w:lineRule="atLeast"/>
              <w:ind w:firstLine="400"/>
              <w:jc w:val="left"/>
              <w:rPr>
                <w:sz w:val="20"/>
                <w:szCs w:val="20"/>
              </w:rPr>
            </w:pPr>
            <w:r>
              <w:rPr>
                <w:sz w:val="20"/>
                <w:szCs w:val="20"/>
              </w:rPr>
              <w:t>12</w:t>
            </w:r>
          </w:p>
        </w:tc>
        <w:tc>
          <w:tcPr>
            <w:tcW w:w="704" w:type="dxa"/>
          </w:tcPr>
          <w:p w:rsidR="00BD22CE" w:rsidRDefault="00213DED">
            <w:pPr>
              <w:pStyle w:val="2"/>
              <w:adjustRightInd w:val="0"/>
              <w:snapToGrid w:val="0"/>
              <w:spacing w:line="0" w:lineRule="atLeast"/>
              <w:ind w:firstLineChars="0" w:firstLine="0"/>
              <w:jc w:val="left"/>
              <w:rPr>
                <w:sz w:val="20"/>
                <w:szCs w:val="20"/>
              </w:rPr>
            </w:pPr>
            <w:r>
              <w:t>1</w:t>
            </w:r>
          </w:p>
        </w:tc>
        <w:tc>
          <w:tcPr>
            <w:tcW w:w="613" w:type="dxa"/>
          </w:tcPr>
          <w:p w:rsidR="00BD22CE" w:rsidRDefault="00213DED">
            <w:pPr>
              <w:pStyle w:val="2"/>
              <w:adjustRightInd w:val="0"/>
              <w:snapToGrid w:val="0"/>
              <w:spacing w:line="0" w:lineRule="atLeast"/>
              <w:ind w:firstLineChars="0" w:firstLine="0"/>
              <w:jc w:val="left"/>
              <w:rPr>
                <w:sz w:val="20"/>
                <w:szCs w:val="20"/>
              </w:rPr>
            </w:pPr>
            <w:r>
              <w:t>j</w:t>
            </w:r>
          </w:p>
        </w:tc>
        <w:tc>
          <w:tcPr>
            <w:tcW w:w="543" w:type="dxa"/>
          </w:tcPr>
          <w:p w:rsidR="00BD22CE" w:rsidRDefault="00213DED">
            <w:pPr>
              <w:pStyle w:val="2"/>
              <w:adjustRightInd w:val="0"/>
              <w:snapToGrid w:val="0"/>
              <w:spacing w:line="0" w:lineRule="atLeast"/>
              <w:ind w:firstLineChars="0" w:firstLine="0"/>
              <w:jc w:val="left"/>
              <w:rPr>
                <w:sz w:val="20"/>
                <w:szCs w:val="20"/>
              </w:rPr>
            </w:pPr>
            <w:r>
              <w:t>-1</w:t>
            </w:r>
          </w:p>
        </w:tc>
        <w:tc>
          <w:tcPr>
            <w:tcW w:w="708" w:type="dxa"/>
            <w:tcBorders>
              <w:right w:val="single" w:sz="12" w:space="0" w:color="auto"/>
            </w:tcBorders>
          </w:tcPr>
          <w:p w:rsidR="00BD22CE" w:rsidRDefault="00213DED">
            <w:pPr>
              <w:pStyle w:val="2"/>
              <w:adjustRightInd w:val="0"/>
              <w:snapToGrid w:val="0"/>
              <w:spacing w:line="0" w:lineRule="atLeast"/>
              <w:ind w:firstLineChars="0" w:firstLine="0"/>
              <w:jc w:val="left"/>
              <w:rPr>
                <w:sz w:val="20"/>
                <w:szCs w:val="20"/>
              </w:rPr>
            </w:pPr>
            <w:r>
              <w:t>j</w:t>
            </w:r>
          </w:p>
        </w:tc>
        <w:tc>
          <w:tcPr>
            <w:tcW w:w="511" w:type="dxa"/>
            <w:tcBorders>
              <w:left w:val="single" w:sz="12" w:space="0" w:color="auto"/>
            </w:tcBorders>
          </w:tcPr>
          <w:p w:rsidR="00BD22CE" w:rsidRDefault="00213DED">
            <w:pPr>
              <w:pStyle w:val="2"/>
              <w:adjustRightInd w:val="0"/>
              <w:snapToGrid w:val="0"/>
              <w:spacing w:line="0" w:lineRule="atLeast"/>
              <w:ind w:firstLineChars="0" w:firstLine="0"/>
              <w:jc w:val="left"/>
              <w:rPr>
                <w:sz w:val="20"/>
                <w:szCs w:val="20"/>
              </w:rPr>
            </w:pPr>
            <w:r>
              <w:rPr>
                <w:sz w:val="20"/>
                <w:szCs w:val="20"/>
              </w:rPr>
              <w:t>44</w:t>
            </w:r>
          </w:p>
        </w:tc>
        <w:tc>
          <w:tcPr>
            <w:tcW w:w="797" w:type="dxa"/>
          </w:tcPr>
          <w:p w:rsidR="00BD22CE" w:rsidRDefault="00213DED">
            <w:pPr>
              <w:pStyle w:val="2"/>
              <w:adjustRightInd w:val="0"/>
              <w:snapToGrid w:val="0"/>
              <w:spacing w:line="0" w:lineRule="atLeast"/>
              <w:ind w:firstLineChars="0" w:firstLine="0"/>
              <w:jc w:val="left"/>
              <w:rPr>
                <w:sz w:val="20"/>
                <w:szCs w:val="20"/>
              </w:rPr>
            </w:pPr>
            <w:r>
              <w:t>1</w:t>
            </w:r>
          </w:p>
        </w:tc>
        <w:tc>
          <w:tcPr>
            <w:tcW w:w="722" w:type="dxa"/>
          </w:tcPr>
          <w:p w:rsidR="00BD22CE" w:rsidRDefault="00213DED">
            <w:pPr>
              <w:pStyle w:val="2"/>
              <w:adjustRightInd w:val="0"/>
              <w:snapToGrid w:val="0"/>
              <w:spacing w:line="0" w:lineRule="atLeast"/>
              <w:ind w:firstLineChars="0" w:firstLine="0"/>
              <w:jc w:val="left"/>
              <w:rPr>
                <w:sz w:val="20"/>
                <w:szCs w:val="20"/>
              </w:rPr>
            </w:pPr>
            <w:r>
              <w:t>j</w:t>
            </w:r>
          </w:p>
        </w:tc>
        <w:tc>
          <w:tcPr>
            <w:tcW w:w="900" w:type="dxa"/>
          </w:tcPr>
          <w:p w:rsidR="00BD22CE" w:rsidRDefault="00213DED">
            <w:pPr>
              <w:pStyle w:val="2"/>
              <w:adjustRightInd w:val="0"/>
              <w:snapToGrid w:val="0"/>
              <w:spacing w:line="0" w:lineRule="atLeast"/>
              <w:ind w:firstLineChars="0" w:firstLine="0"/>
              <w:jc w:val="left"/>
              <w:rPr>
                <w:sz w:val="20"/>
                <w:szCs w:val="20"/>
              </w:rPr>
            </w:pPr>
            <w:r>
              <w:t>-1</w:t>
            </w:r>
          </w:p>
        </w:tc>
        <w:tc>
          <w:tcPr>
            <w:tcW w:w="1068" w:type="dxa"/>
            <w:tcBorders>
              <w:right w:val="single" w:sz="12" w:space="0" w:color="auto"/>
            </w:tcBorders>
          </w:tcPr>
          <w:p w:rsidR="00BD22CE" w:rsidRDefault="00213DED">
            <w:pPr>
              <w:pStyle w:val="2"/>
              <w:adjustRightInd w:val="0"/>
              <w:snapToGrid w:val="0"/>
              <w:spacing w:line="0" w:lineRule="atLeast"/>
              <w:ind w:firstLineChars="0" w:firstLine="0"/>
              <w:jc w:val="left"/>
              <w:rPr>
                <w:sz w:val="20"/>
                <w:szCs w:val="20"/>
              </w:rPr>
            </w:pPr>
            <w:r>
              <w:t>1</w:t>
            </w:r>
          </w:p>
        </w:tc>
      </w:tr>
      <w:tr w:rsidR="00BD22CE">
        <w:trPr>
          <w:trHeight w:val="229"/>
          <w:jc w:val="center"/>
        </w:trPr>
        <w:tc>
          <w:tcPr>
            <w:tcW w:w="1023" w:type="dxa"/>
            <w:tcBorders>
              <w:left w:val="single" w:sz="12" w:space="0" w:color="auto"/>
            </w:tcBorders>
          </w:tcPr>
          <w:p w:rsidR="00BD22CE" w:rsidRDefault="00213DED">
            <w:pPr>
              <w:pStyle w:val="2"/>
              <w:adjustRightInd w:val="0"/>
              <w:snapToGrid w:val="0"/>
              <w:spacing w:line="0" w:lineRule="atLeast"/>
              <w:ind w:firstLine="400"/>
              <w:jc w:val="left"/>
              <w:rPr>
                <w:sz w:val="20"/>
                <w:szCs w:val="20"/>
              </w:rPr>
            </w:pPr>
            <w:r>
              <w:rPr>
                <w:sz w:val="20"/>
                <w:szCs w:val="20"/>
              </w:rPr>
              <w:t>13</w:t>
            </w:r>
          </w:p>
        </w:tc>
        <w:tc>
          <w:tcPr>
            <w:tcW w:w="704" w:type="dxa"/>
          </w:tcPr>
          <w:p w:rsidR="00BD22CE" w:rsidRDefault="00213DED">
            <w:pPr>
              <w:pStyle w:val="2"/>
              <w:adjustRightInd w:val="0"/>
              <w:snapToGrid w:val="0"/>
              <w:spacing w:line="0" w:lineRule="atLeast"/>
              <w:ind w:firstLineChars="0" w:firstLine="0"/>
              <w:jc w:val="left"/>
              <w:rPr>
                <w:sz w:val="20"/>
                <w:szCs w:val="20"/>
              </w:rPr>
            </w:pPr>
            <w:r>
              <w:t>1</w:t>
            </w:r>
          </w:p>
        </w:tc>
        <w:tc>
          <w:tcPr>
            <w:tcW w:w="613" w:type="dxa"/>
          </w:tcPr>
          <w:p w:rsidR="00BD22CE" w:rsidRDefault="00213DED">
            <w:pPr>
              <w:pStyle w:val="2"/>
              <w:adjustRightInd w:val="0"/>
              <w:snapToGrid w:val="0"/>
              <w:spacing w:line="0" w:lineRule="atLeast"/>
              <w:ind w:firstLineChars="0" w:firstLine="0"/>
              <w:jc w:val="left"/>
              <w:rPr>
                <w:sz w:val="20"/>
                <w:szCs w:val="20"/>
              </w:rPr>
            </w:pPr>
            <w:r>
              <w:t>-j</w:t>
            </w:r>
          </w:p>
        </w:tc>
        <w:tc>
          <w:tcPr>
            <w:tcW w:w="543" w:type="dxa"/>
          </w:tcPr>
          <w:p w:rsidR="00BD22CE" w:rsidRDefault="00213DED">
            <w:pPr>
              <w:pStyle w:val="2"/>
              <w:adjustRightInd w:val="0"/>
              <w:snapToGrid w:val="0"/>
              <w:spacing w:line="0" w:lineRule="atLeast"/>
              <w:ind w:firstLineChars="0" w:firstLine="0"/>
              <w:jc w:val="left"/>
              <w:rPr>
                <w:sz w:val="20"/>
                <w:szCs w:val="20"/>
              </w:rPr>
            </w:pPr>
            <w:r>
              <w:t>-j</w:t>
            </w:r>
          </w:p>
        </w:tc>
        <w:tc>
          <w:tcPr>
            <w:tcW w:w="708" w:type="dxa"/>
            <w:tcBorders>
              <w:right w:val="single" w:sz="12" w:space="0" w:color="auto"/>
            </w:tcBorders>
          </w:tcPr>
          <w:p w:rsidR="00BD22CE" w:rsidRDefault="00213DED">
            <w:pPr>
              <w:pStyle w:val="2"/>
              <w:adjustRightInd w:val="0"/>
              <w:snapToGrid w:val="0"/>
              <w:spacing w:line="0" w:lineRule="atLeast"/>
              <w:ind w:firstLineChars="0" w:firstLine="0"/>
              <w:jc w:val="left"/>
              <w:rPr>
                <w:sz w:val="20"/>
                <w:szCs w:val="20"/>
              </w:rPr>
            </w:pPr>
            <w:r>
              <w:t>-1</w:t>
            </w:r>
          </w:p>
        </w:tc>
        <w:tc>
          <w:tcPr>
            <w:tcW w:w="511" w:type="dxa"/>
            <w:tcBorders>
              <w:left w:val="single" w:sz="12" w:space="0" w:color="auto"/>
            </w:tcBorders>
          </w:tcPr>
          <w:p w:rsidR="00BD22CE" w:rsidRDefault="00213DED">
            <w:pPr>
              <w:pStyle w:val="2"/>
              <w:adjustRightInd w:val="0"/>
              <w:snapToGrid w:val="0"/>
              <w:spacing w:line="0" w:lineRule="atLeast"/>
              <w:ind w:firstLineChars="0" w:firstLine="0"/>
              <w:jc w:val="left"/>
              <w:rPr>
                <w:sz w:val="20"/>
                <w:szCs w:val="20"/>
              </w:rPr>
            </w:pPr>
            <w:r>
              <w:rPr>
                <w:sz w:val="20"/>
                <w:szCs w:val="20"/>
              </w:rPr>
              <w:t>45</w:t>
            </w:r>
          </w:p>
        </w:tc>
        <w:tc>
          <w:tcPr>
            <w:tcW w:w="797" w:type="dxa"/>
          </w:tcPr>
          <w:p w:rsidR="00BD22CE" w:rsidRDefault="00213DED">
            <w:pPr>
              <w:pStyle w:val="2"/>
              <w:adjustRightInd w:val="0"/>
              <w:snapToGrid w:val="0"/>
              <w:spacing w:line="0" w:lineRule="atLeast"/>
              <w:ind w:firstLineChars="0" w:firstLine="0"/>
              <w:jc w:val="left"/>
              <w:rPr>
                <w:sz w:val="20"/>
                <w:szCs w:val="20"/>
              </w:rPr>
            </w:pPr>
            <w:r>
              <w:t>1</w:t>
            </w:r>
          </w:p>
        </w:tc>
        <w:tc>
          <w:tcPr>
            <w:tcW w:w="722" w:type="dxa"/>
          </w:tcPr>
          <w:p w:rsidR="00BD22CE" w:rsidRDefault="00213DED">
            <w:pPr>
              <w:pStyle w:val="2"/>
              <w:adjustRightInd w:val="0"/>
              <w:snapToGrid w:val="0"/>
              <w:spacing w:line="0" w:lineRule="atLeast"/>
              <w:ind w:firstLineChars="0" w:firstLine="0"/>
              <w:jc w:val="left"/>
              <w:rPr>
                <w:sz w:val="20"/>
                <w:szCs w:val="20"/>
              </w:rPr>
            </w:pPr>
            <w:r>
              <w:t>-j</w:t>
            </w:r>
          </w:p>
        </w:tc>
        <w:tc>
          <w:tcPr>
            <w:tcW w:w="900" w:type="dxa"/>
          </w:tcPr>
          <w:p w:rsidR="00BD22CE" w:rsidRDefault="00213DED">
            <w:pPr>
              <w:pStyle w:val="2"/>
              <w:adjustRightInd w:val="0"/>
              <w:snapToGrid w:val="0"/>
              <w:spacing w:line="0" w:lineRule="atLeast"/>
              <w:ind w:firstLineChars="0" w:firstLine="0"/>
              <w:jc w:val="left"/>
              <w:rPr>
                <w:sz w:val="20"/>
                <w:szCs w:val="20"/>
              </w:rPr>
            </w:pPr>
            <w:r>
              <w:t>-j</w:t>
            </w:r>
          </w:p>
        </w:tc>
        <w:tc>
          <w:tcPr>
            <w:tcW w:w="1068" w:type="dxa"/>
            <w:tcBorders>
              <w:right w:val="single" w:sz="12" w:space="0" w:color="auto"/>
            </w:tcBorders>
          </w:tcPr>
          <w:p w:rsidR="00BD22CE" w:rsidRDefault="00213DED">
            <w:pPr>
              <w:pStyle w:val="2"/>
              <w:adjustRightInd w:val="0"/>
              <w:snapToGrid w:val="0"/>
              <w:spacing w:line="0" w:lineRule="atLeast"/>
              <w:ind w:firstLineChars="0" w:firstLine="0"/>
              <w:jc w:val="left"/>
              <w:rPr>
                <w:sz w:val="20"/>
                <w:szCs w:val="20"/>
              </w:rPr>
            </w:pPr>
            <w:r>
              <w:t>j</w:t>
            </w:r>
          </w:p>
        </w:tc>
      </w:tr>
      <w:tr w:rsidR="00BD22CE">
        <w:trPr>
          <w:trHeight w:val="229"/>
          <w:jc w:val="center"/>
        </w:trPr>
        <w:tc>
          <w:tcPr>
            <w:tcW w:w="1023" w:type="dxa"/>
            <w:tcBorders>
              <w:left w:val="single" w:sz="12" w:space="0" w:color="auto"/>
            </w:tcBorders>
          </w:tcPr>
          <w:p w:rsidR="00BD22CE" w:rsidRDefault="00213DED">
            <w:pPr>
              <w:pStyle w:val="2"/>
              <w:adjustRightInd w:val="0"/>
              <w:snapToGrid w:val="0"/>
              <w:spacing w:line="0" w:lineRule="atLeast"/>
              <w:ind w:firstLine="400"/>
              <w:jc w:val="left"/>
              <w:rPr>
                <w:sz w:val="20"/>
                <w:szCs w:val="20"/>
              </w:rPr>
            </w:pPr>
            <w:r>
              <w:rPr>
                <w:sz w:val="20"/>
                <w:szCs w:val="20"/>
              </w:rPr>
              <w:t>14</w:t>
            </w:r>
          </w:p>
        </w:tc>
        <w:tc>
          <w:tcPr>
            <w:tcW w:w="704" w:type="dxa"/>
          </w:tcPr>
          <w:p w:rsidR="00BD22CE" w:rsidRDefault="00213DED">
            <w:pPr>
              <w:pStyle w:val="2"/>
              <w:adjustRightInd w:val="0"/>
              <w:snapToGrid w:val="0"/>
              <w:spacing w:line="0" w:lineRule="atLeast"/>
              <w:ind w:firstLineChars="0" w:firstLine="0"/>
              <w:jc w:val="left"/>
              <w:rPr>
                <w:sz w:val="20"/>
                <w:szCs w:val="20"/>
              </w:rPr>
            </w:pPr>
            <w:r>
              <w:t>1</w:t>
            </w:r>
          </w:p>
        </w:tc>
        <w:tc>
          <w:tcPr>
            <w:tcW w:w="613" w:type="dxa"/>
          </w:tcPr>
          <w:p w:rsidR="00BD22CE" w:rsidRDefault="00213DED">
            <w:pPr>
              <w:pStyle w:val="2"/>
              <w:adjustRightInd w:val="0"/>
              <w:snapToGrid w:val="0"/>
              <w:spacing w:line="0" w:lineRule="atLeast"/>
              <w:ind w:firstLineChars="0" w:firstLine="0"/>
              <w:jc w:val="left"/>
              <w:rPr>
                <w:sz w:val="20"/>
                <w:szCs w:val="20"/>
              </w:rPr>
            </w:pPr>
            <w:r>
              <w:t>-j</w:t>
            </w:r>
          </w:p>
        </w:tc>
        <w:tc>
          <w:tcPr>
            <w:tcW w:w="543" w:type="dxa"/>
          </w:tcPr>
          <w:p w:rsidR="00BD22CE" w:rsidRDefault="00213DED">
            <w:pPr>
              <w:pStyle w:val="2"/>
              <w:adjustRightInd w:val="0"/>
              <w:snapToGrid w:val="0"/>
              <w:spacing w:line="0" w:lineRule="atLeast"/>
              <w:ind w:firstLineChars="0" w:firstLine="0"/>
              <w:jc w:val="left"/>
              <w:rPr>
                <w:sz w:val="20"/>
                <w:szCs w:val="20"/>
              </w:rPr>
            </w:pPr>
            <w:r>
              <w:t>j</w:t>
            </w:r>
          </w:p>
        </w:tc>
        <w:tc>
          <w:tcPr>
            <w:tcW w:w="708" w:type="dxa"/>
            <w:tcBorders>
              <w:right w:val="single" w:sz="12" w:space="0" w:color="auto"/>
            </w:tcBorders>
          </w:tcPr>
          <w:p w:rsidR="00BD22CE" w:rsidRDefault="00213DED">
            <w:pPr>
              <w:pStyle w:val="2"/>
              <w:adjustRightInd w:val="0"/>
              <w:snapToGrid w:val="0"/>
              <w:spacing w:line="0" w:lineRule="atLeast"/>
              <w:ind w:firstLineChars="0" w:firstLine="0"/>
              <w:jc w:val="left"/>
              <w:rPr>
                <w:sz w:val="20"/>
                <w:szCs w:val="20"/>
              </w:rPr>
            </w:pPr>
            <w:r>
              <w:t>1</w:t>
            </w:r>
          </w:p>
        </w:tc>
        <w:tc>
          <w:tcPr>
            <w:tcW w:w="511" w:type="dxa"/>
            <w:tcBorders>
              <w:left w:val="single" w:sz="12" w:space="0" w:color="auto"/>
            </w:tcBorders>
          </w:tcPr>
          <w:p w:rsidR="00BD22CE" w:rsidRDefault="00213DED">
            <w:pPr>
              <w:pStyle w:val="2"/>
              <w:adjustRightInd w:val="0"/>
              <w:snapToGrid w:val="0"/>
              <w:spacing w:line="0" w:lineRule="atLeast"/>
              <w:ind w:firstLineChars="0" w:firstLine="0"/>
              <w:jc w:val="left"/>
              <w:rPr>
                <w:sz w:val="20"/>
                <w:szCs w:val="20"/>
              </w:rPr>
            </w:pPr>
            <w:r>
              <w:rPr>
                <w:sz w:val="20"/>
                <w:szCs w:val="20"/>
              </w:rPr>
              <w:t>46</w:t>
            </w:r>
          </w:p>
        </w:tc>
        <w:tc>
          <w:tcPr>
            <w:tcW w:w="797" w:type="dxa"/>
          </w:tcPr>
          <w:p w:rsidR="00BD22CE" w:rsidRDefault="00213DED">
            <w:pPr>
              <w:pStyle w:val="2"/>
              <w:adjustRightInd w:val="0"/>
              <w:snapToGrid w:val="0"/>
              <w:spacing w:line="0" w:lineRule="atLeast"/>
              <w:ind w:firstLineChars="0" w:firstLine="0"/>
              <w:jc w:val="left"/>
              <w:rPr>
                <w:sz w:val="20"/>
                <w:szCs w:val="20"/>
              </w:rPr>
            </w:pPr>
            <w:r>
              <w:t>1</w:t>
            </w:r>
          </w:p>
        </w:tc>
        <w:tc>
          <w:tcPr>
            <w:tcW w:w="722" w:type="dxa"/>
          </w:tcPr>
          <w:p w:rsidR="00BD22CE" w:rsidRDefault="00213DED">
            <w:pPr>
              <w:pStyle w:val="2"/>
              <w:adjustRightInd w:val="0"/>
              <w:snapToGrid w:val="0"/>
              <w:spacing w:line="0" w:lineRule="atLeast"/>
              <w:ind w:firstLineChars="0" w:firstLine="0"/>
              <w:jc w:val="left"/>
              <w:rPr>
                <w:sz w:val="20"/>
                <w:szCs w:val="20"/>
              </w:rPr>
            </w:pPr>
            <w:r>
              <w:t>-j</w:t>
            </w:r>
          </w:p>
        </w:tc>
        <w:tc>
          <w:tcPr>
            <w:tcW w:w="900" w:type="dxa"/>
          </w:tcPr>
          <w:p w:rsidR="00BD22CE" w:rsidRDefault="00213DED">
            <w:pPr>
              <w:pStyle w:val="2"/>
              <w:adjustRightInd w:val="0"/>
              <w:snapToGrid w:val="0"/>
              <w:spacing w:line="0" w:lineRule="atLeast"/>
              <w:ind w:firstLineChars="0" w:firstLine="0"/>
              <w:jc w:val="left"/>
              <w:rPr>
                <w:sz w:val="20"/>
                <w:szCs w:val="20"/>
              </w:rPr>
            </w:pPr>
            <w:r>
              <w:t>j</w:t>
            </w:r>
          </w:p>
        </w:tc>
        <w:tc>
          <w:tcPr>
            <w:tcW w:w="1068" w:type="dxa"/>
            <w:tcBorders>
              <w:right w:val="single" w:sz="12" w:space="0" w:color="auto"/>
            </w:tcBorders>
          </w:tcPr>
          <w:p w:rsidR="00BD22CE" w:rsidRDefault="00213DED">
            <w:pPr>
              <w:pStyle w:val="2"/>
              <w:adjustRightInd w:val="0"/>
              <w:snapToGrid w:val="0"/>
              <w:spacing w:line="0" w:lineRule="atLeast"/>
              <w:ind w:firstLineChars="0" w:firstLine="0"/>
              <w:jc w:val="left"/>
              <w:rPr>
                <w:sz w:val="20"/>
                <w:szCs w:val="20"/>
              </w:rPr>
            </w:pPr>
            <w:r>
              <w:t>-j</w:t>
            </w:r>
          </w:p>
        </w:tc>
      </w:tr>
      <w:tr w:rsidR="00BD22CE">
        <w:trPr>
          <w:trHeight w:val="219"/>
          <w:jc w:val="center"/>
        </w:trPr>
        <w:tc>
          <w:tcPr>
            <w:tcW w:w="1023" w:type="dxa"/>
            <w:tcBorders>
              <w:left w:val="single" w:sz="12" w:space="0" w:color="auto"/>
            </w:tcBorders>
          </w:tcPr>
          <w:p w:rsidR="00BD22CE" w:rsidRDefault="00213DED">
            <w:pPr>
              <w:pStyle w:val="2"/>
              <w:adjustRightInd w:val="0"/>
              <w:snapToGrid w:val="0"/>
              <w:spacing w:line="0" w:lineRule="atLeast"/>
              <w:ind w:firstLine="400"/>
              <w:jc w:val="left"/>
              <w:rPr>
                <w:sz w:val="20"/>
                <w:szCs w:val="20"/>
              </w:rPr>
            </w:pPr>
            <w:r>
              <w:rPr>
                <w:sz w:val="20"/>
                <w:szCs w:val="20"/>
              </w:rPr>
              <w:t>15</w:t>
            </w:r>
          </w:p>
        </w:tc>
        <w:tc>
          <w:tcPr>
            <w:tcW w:w="704" w:type="dxa"/>
          </w:tcPr>
          <w:p w:rsidR="00BD22CE" w:rsidRDefault="00213DED">
            <w:pPr>
              <w:pStyle w:val="2"/>
              <w:adjustRightInd w:val="0"/>
              <w:snapToGrid w:val="0"/>
              <w:spacing w:line="0" w:lineRule="atLeast"/>
              <w:ind w:firstLineChars="0" w:firstLine="0"/>
              <w:jc w:val="left"/>
              <w:rPr>
                <w:sz w:val="20"/>
                <w:szCs w:val="20"/>
              </w:rPr>
            </w:pPr>
            <w:r>
              <w:t>1</w:t>
            </w:r>
          </w:p>
        </w:tc>
        <w:tc>
          <w:tcPr>
            <w:tcW w:w="613" w:type="dxa"/>
          </w:tcPr>
          <w:p w:rsidR="00BD22CE" w:rsidRDefault="00213DED">
            <w:pPr>
              <w:pStyle w:val="2"/>
              <w:adjustRightInd w:val="0"/>
              <w:snapToGrid w:val="0"/>
              <w:spacing w:line="0" w:lineRule="atLeast"/>
              <w:ind w:firstLineChars="0" w:firstLine="0"/>
              <w:jc w:val="left"/>
              <w:rPr>
                <w:sz w:val="20"/>
                <w:szCs w:val="20"/>
              </w:rPr>
            </w:pPr>
            <w:r>
              <w:t>j</w:t>
            </w:r>
          </w:p>
        </w:tc>
        <w:tc>
          <w:tcPr>
            <w:tcW w:w="543" w:type="dxa"/>
          </w:tcPr>
          <w:p w:rsidR="00BD22CE" w:rsidRDefault="00213DED">
            <w:pPr>
              <w:pStyle w:val="2"/>
              <w:adjustRightInd w:val="0"/>
              <w:snapToGrid w:val="0"/>
              <w:spacing w:line="0" w:lineRule="atLeast"/>
              <w:ind w:firstLineChars="0" w:firstLine="0"/>
              <w:jc w:val="left"/>
              <w:rPr>
                <w:sz w:val="20"/>
                <w:szCs w:val="20"/>
              </w:rPr>
            </w:pPr>
            <w:r>
              <w:t>-j</w:t>
            </w:r>
          </w:p>
        </w:tc>
        <w:tc>
          <w:tcPr>
            <w:tcW w:w="708" w:type="dxa"/>
            <w:tcBorders>
              <w:right w:val="single" w:sz="12" w:space="0" w:color="auto"/>
            </w:tcBorders>
          </w:tcPr>
          <w:p w:rsidR="00BD22CE" w:rsidRDefault="00213DED">
            <w:pPr>
              <w:pStyle w:val="2"/>
              <w:adjustRightInd w:val="0"/>
              <w:snapToGrid w:val="0"/>
              <w:spacing w:line="0" w:lineRule="atLeast"/>
              <w:ind w:firstLineChars="0" w:firstLine="0"/>
              <w:jc w:val="left"/>
              <w:rPr>
                <w:sz w:val="20"/>
                <w:szCs w:val="20"/>
              </w:rPr>
            </w:pPr>
            <w:r>
              <w:t>1</w:t>
            </w:r>
          </w:p>
        </w:tc>
        <w:tc>
          <w:tcPr>
            <w:tcW w:w="511" w:type="dxa"/>
            <w:tcBorders>
              <w:left w:val="single" w:sz="12" w:space="0" w:color="auto"/>
            </w:tcBorders>
          </w:tcPr>
          <w:p w:rsidR="00BD22CE" w:rsidRDefault="00213DED">
            <w:pPr>
              <w:pStyle w:val="2"/>
              <w:adjustRightInd w:val="0"/>
              <w:snapToGrid w:val="0"/>
              <w:spacing w:line="0" w:lineRule="atLeast"/>
              <w:ind w:firstLineChars="0" w:firstLine="0"/>
              <w:jc w:val="left"/>
              <w:rPr>
                <w:sz w:val="20"/>
                <w:szCs w:val="20"/>
              </w:rPr>
            </w:pPr>
            <w:r>
              <w:rPr>
                <w:sz w:val="20"/>
                <w:szCs w:val="20"/>
              </w:rPr>
              <w:t>47</w:t>
            </w:r>
          </w:p>
        </w:tc>
        <w:tc>
          <w:tcPr>
            <w:tcW w:w="797" w:type="dxa"/>
          </w:tcPr>
          <w:p w:rsidR="00BD22CE" w:rsidRDefault="00213DED">
            <w:pPr>
              <w:pStyle w:val="2"/>
              <w:adjustRightInd w:val="0"/>
              <w:snapToGrid w:val="0"/>
              <w:spacing w:line="0" w:lineRule="atLeast"/>
              <w:ind w:firstLineChars="0" w:firstLine="0"/>
              <w:jc w:val="left"/>
              <w:rPr>
                <w:sz w:val="20"/>
                <w:szCs w:val="20"/>
              </w:rPr>
            </w:pPr>
            <w:r>
              <w:t>1</w:t>
            </w:r>
          </w:p>
        </w:tc>
        <w:tc>
          <w:tcPr>
            <w:tcW w:w="722" w:type="dxa"/>
          </w:tcPr>
          <w:p w:rsidR="00BD22CE" w:rsidRDefault="00213DED">
            <w:pPr>
              <w:pStyle w:val="2"/>
              <w:adjustRightInd w:val="0"/>
              <w:snapToGrid w:val="0"/>
              <w:spacing w:line="0" w:lineRule="atLeast"/>
              <w:ind w:firstLineChars="0" w:firstLine="0"/>
              <w:jc w:val="left"/>
              <w:rPr>
                <w:sz w:val="20"/>
                <w:szCs w:val="20"/>
              </w:rPr>
            </w:pPr>
            <w:r>
              <w:t>j</w:t>
            </w:r>
          </w:p>
        </w:tc>
        <w:tc>
          <w:tcPr>
            <w:tcW w:w="900" w:type="dxa"/>
          </w:tcPr>
          <w:p w:rsidR="00BD22CE" w:rsidRDefault="00213DED">
            <w:pPr>
              <w:pStyle w:val="2"/>
              <w:adjustRightInd w:val="0"/>
              <w:snapToGrid w:val="0"/>
              <w:spacing w:line="0" w:lineRule="atLeast"/>
              <w:ind w:firstLineChars="0" w:firstLine="0"/>
              <w:jc w:val="left"/>
              <w:rPr>
                <w:sz w:val="20"/>
                <w:szCs w:val="20"/>
              </w:rPr>
            </w:pPr>
            <w:r>
              <w:t>-j</w:t>
            </w:r>
          </w:p>
        </w:tc>
        <w:tc>
          <w:tcPr>
            <w:tcW w:w="1068" w:type="dxa"/>
            <w:tcBorders>
              <w:right w:val="single" w:sz="12" w:space="0" w:color="auto"/>
            </w:tcBorders>
          </w:tcPr>
          <w:p w:rsidR="00BD22CE" w:rsidRDefault="00213DED">
            <w:pPr>
              <w:pStyle w:val="2"/>
              <w:adjustRightInd w:val="0"/>
              <w:snapToGrid w:val="0"/>
              <w:spacing w:line="0" w:lineRule="atLeast"/>
              <w:ind w:firstLineChars="0" w:firstLine="0"/>
              <w:jc w:val="left"/>
              <w:rPr>
                <w:sz w:val="20"/>
                <w:szCs w:val="20"/>
              </w:rPr>
            </w:pPr>
            <w:r>
              <w:t>-j</w:t>
            </w:r>
          </w:p>
        </w:tc>
      </w:tr>
      <w:tr w:rsidR="00BD22CE">
        <w:trPr>
          <w:trHeight w:val="229"/>
          <w:jc w:val="center"/>
        </w:trPr>
        <w:tc>
          <w:tcPr>
            <w:tcW w:w="1023" w:type="dxa"/>
            <w:tcBorders>
              <w:left w:val="single" w:sz="12" w:space="0" w:color="auto"/>
            </w:tcBorders>
          </w:tcPr>
          <w:p w:rsidR="00BD22CE" w:rsidRDefault="00213DED">
            <w:pPr>
              <w:pStyle w:val="2"/>
              <w:adjustRightInd w:val="0"/>
              <w:snapToGrid w:val="0"/>
              <w:spacing w:line="0" w:lineRule="atLeast"/>
              <w:ind w:firstLine="400"/>
              <w:jc w:val="left"/>
              <w:rPr>
                <w:sz w:val="20"/>
                <w:szCs w:val="20"/>
              </w:rPr>
            </w:pPr>
            <w:r>
              <w:rPr>
                <w:sz w:val="20"/>
                <w:szCs w:val="20"/>
              </w:rPr>
              <w:t>16</w:t>
            </w:r>
          </w:p>
        </w:tc>
        <w:tc>
          <w:tcPr>
            <w:tcW w:w="704" w:type="dxa"/>
          </w:tcPr>
          <w:p w:rsidR="00BD22CE" w:rsidRDefault="00213DED">
            <w:pPr>
              <w:pStyle w:val="2"/>
              <w:adjustRightInd w:val="0"/>
              <w:snapToGrid w:val="0"/>
              <w:spacing w:line="0" w:lineRule="atLeast"/>
              <w:ind w:firstLineChars="0" w:firstLine="0"/>
              <w:jc w:val="left"/>
              <w:rPr>
                <w:sz w:val="20"/>
                <w:szCs w:val="20"/>
              </w:rPr>
            </w:pPr>
            <w:r>
              <w:t>1</w:t>
            </w:r>
          </w:p>
        </w:tc>
        <w:tc>
          <w:tcPr>
            <w:tcW w:w="613" w:type="dxa"/>
          </w:tcPr>
          <w:p w:rsidR="00BD22CE" w:rsidRDefault="00213DED">
            <w:pPr>
              <w:pStyle w:val="2"/>
              <w:adjustRightInd w:val="0"/>
              <w:snapToGrid w:val="0"/>
              <w:spacing w:line="0" w:lineRule="atLeast"/>
              <w:ind w:firstLineChars="0" w:firstLine="0"/>
              <w:jc w:val="left"/>
              <w:rPr>
                <w:sz w:val="20"/>
                <w:szCs w:val="20"/>
              </w:rPr>
            </w:pPr>
            <w:r>
              <w:t>j</w:t>
            </w:r>
          </w:p>
        </w:tc>
        <w:tc>
          <w:tcPr>
            <w:tcW w:w="543" w:type="dxa"/>
          </w:tcPr>
          <w:p w:rsidR="00BD22CE" w:rsidRDefault="00213DED">
            <w:pPr>
              <w:pStyle w:val="2"/>
              <w:adjustRightInd w:val="0"/>
              <w:snapToGrid w:val="0"/>
              <w:spacing w:line="0" w:lineRule="atLeast"/>
              <w:ind w:firstLineChars="0" w:firstLine="0"/>
              <w:jc w:val="left"/>
              <w:rPr>
                <w:sz w:val="20"/>
                <w:szCs w:val="20"/>
              </w:rPr>
            </w:pPr>
            <w:r>
              <w:t>j</w:t>
            </w:r>
          </w:p>
        </w:tc>
        <w:tc>
          <w:tcPr>
            <w:tcW w:w="708" w:type="dxa"/>
            <w:tcBorders>
              <w:right w:val="single" w:sz="12" w:space="0" w:color="auto"/>
            </w:tcBorders>
          </w:tcPr>
          <w:p w:rsidR="00BD22CE" w:rsidRDefault="00213DED">
            <w:pPr>
              <w:pStyle w:val="2"/>
              <w:adjustRightInd w:val="0"/>
              <w:snapToGrid w:val="0"/>
              <w:spacing w:line="0" w:lineRule="atLeast"/>
              <w:ind w:firstLineChars="0" w:firstLine="0"/>
              <w:jc w:val="left"/>
              <w:rPr>
                <w:sz w:val="20"/>
                <w:szCs w:val="20"/>
              </w:rPr>
            </w:pPr>
            <w:r>
              <w:t>-1</w:t>
            </w:r>
          </w:p>
        </w:tc>
        <w:tc>
          <w:tcPr>
            <w:tcW w:w="511" w:type="dxa"/>
            <w:tcBorders>
              <w:left w:val="single" w:sz="12" w:space="0" w:color="auto"/>
            </w:tcBorders>
          </w:tcPr>
          <w:p w:rsidR="00BD22CE" w:rsidRDefault="00213DED">
            <w:pPr>
              <w:pStyle w:val="2"/>
              <w:adjustRightInd w:val="0"/>
              <w:snapToGrid w:val="0"/>
              <w:spacing w:line="0" w:lineRule="atLeast"/>
              <w:ind w:firstLineChars="0" w:firstLine="0"/>
              <w:jc w:val="left"/>
              <w:rPr>
                <w:sz w:val="20"/>
                <w:szCs w:val="20"/>
              </w:rPr>
            </w:pPr>
            <w:r>
              <w:rPr>
                <w:sz w:val="20"/>
                <w:szCs w:val="20"/>
              </w:rPr>
              <w:t>48</w:t>
            </w:r>
          </w:p>
        </w:tc>
        <w:tc>
          <w:tcPr>
            <w:tcW w:w="797" w:type="dxa"/>
          </w:tcPr>
          <w:p w:rsidR="00BD22CE" w:rsidRDefault="00213DED">
            <w:pPr>
              <w:pStyle w:val="2"/>
              <w:adjustRightInd w:val="0"/>
              <w:snapToGrid w:val="0"/>
              <w:spacing w:line="0" w:lineRule="atLeast"/>
              <w:ind w:firstLineChars="0" w:firstLine="0"/>
              <w:jc w:val="left"/>
              <w:rPr>
                <w:sz w:val="20"/>
                <w:szCs w:val="20"/>
              </w:rPr>
            </w:pPr>
            <w:r>
              <w:t>1</w:t>
            </w:r>
          </w:p>
        </w:tc>
        <w:tc>
          <w:tcPr>
            <w:tcW w:w="722" w:type="dxa"/>
          </w:tcPr>
          <w:p w:rsidR="00BD22CE" w:rsidRDefault="00213DED">
            <w:pPr>
              <w:pStyle w:val="2"/>
              <w:adjustRightInd w:val="0"/>
              <w:snapToGrid w:val="0"/>
              <w:spacing w:line="0" w:lineRule="atLeast"/>
              <w:ind w:firstLineChars="0" w:firstLine="0"/>
              <w:jc w:val="left"/>
              <w:rPr>
                <w:sz w:val="20"/>
                <w:szCs w:val="20"/>
              </w:rPr>
            </w:pPr>
            <w:r>
              <w:t>j</w:t>
            </w:r>
          </w:p>
        </w:tc>
        <w:tc>
          <w:tcPr>
            <w:tcW w:w="900" w:type="dxa"/>
          </w:tcPr>
          <w:p w:rsidR="00BD22CE" w:rsidRDefault="00213DED">
            <w:pPr>
              <w:pStyle w:val="2"/>
              <w:adjustRightInd w:val="0"/>
              <w:snapToGrid w:val="0"/>
              <w:spacing w:line="0" w:lineRule="atLeast"/>
              <w:ind w:firstLineChars="0" w:firstLine="0"/>
              <w:jc w:val="left"/>
              <w:rPr>
                <w:sz w:val="20"/>
                <w:szCs w:val="20"/>
              </w:rPr>
            </w:pPr>
            <w:r>
              <w:t>j</w:t>
            </w:r>
          </w:p>
        </w:tc>
        <w:tc>
          <w:tcPr>
            <w:tcW w:w="1068" w:type="dxa"/>
            <w:tcBorders>
              <w:right w:val="single" w:sz="12" w:space="0" w:color="auto"/>
            </w:tcBorders>
          </w:tcPr>
          <w:p w:rsidR="00BD22CE" w:rsidRDefault="00213DED">
            <w:pPr>
              <w:pStyle w:val="2"/>
              <w:adjustRightInd w:val="0"/>
              <w:snapToGrid w:val="0"/>
              <w:spacing w:line="0" w:lineRule="atLeast"/>
              <w:ind w:firstLineChars="0" w:firstLine="0"/>
              <w:jc w:val="left"/>
              <w:rPr>
                <w:sz w:val="20"/>
                <w:szCs w:val="20"/>
              </w:rPr>
            </w:pPr>
            <w:r>
              <w:t>j</w:t>
            </w:r>
          </w:p>
        </w:tc>
      </w:tr>
      <w:tr w:rsidR="00BD22CE">
        <w:trPr>
          <w:trHeight w:val="229"/>
          <w:jc w:val="center"/>
        </w:trPr>
        <w:tc>
          <w:tcPr>
            <w:tcW w:w="1023" w:type="dxa"/>
            <w:tcBorders>
              <w:left w:val="single" w:sz="12" w:space="0" w:color="auto"/>
            </w:tcBorders>
          </w:tcPr>
          <w:p w:rsidR="00BD22CE" w:rsidRDefault="00213DED">
            <w:pPr>
              <w:pStyle w:val="2"/>
              <w:adjustRightInd w:val="0"/>
              <w:snapToGrid w:val="0"/>
              <w:spacing w:line="0" w:lineRule="atLeast"/>
              <w:ind w:firstLine="400"/>
              <w:jc w:val="left"/>
              <w:rPr>
                <w:sz w:val="20"/>
                <w:szCs w:val="20"/>
              </w:rPr>
            </w:pPr>
            <w:r>
              <w:rPr>
                <w:sz w:val="20"/>
                <w:szCs w:val="20"/>
              </w:rPr>
              <w:t>17</w:t>
            </w:r>
          </w:p>
        </w:tc>
        <w:tc>
          <w:tcPr>
            <w:tcW w:w="704" w:type="dxa"/>
          </w:tcPr>
          <w:p w:rsidR="00BD22CE" w:rsidRDefault="00213DED">
            <w:pPr>
              <w:pStyle w:val="2"/>
              <w:adjustRightInd w:val="0"/>
              <w:snapToGrid w:val="0"/>
              <w:spacing w:line="0" w:lineRule="atLeast"/>
              <w:ind w:firstLineChars="0" w:firstLine="0"/>
              <w:jc w:val="left"/>
              <w:rPr>
                <w:sz w:val="20"/>
                <w:szCs w:val="20"/>
              </w:rPr>
            </w:pPr>
            <w:r>
              <w:t>1</w:t>
            </w:r>
          </w:p>
        </w:tc>
        <w:tc>
          <w:tcPr>
            <w:tcW w:w="613" w:type="dxa"/>
          </w:tcPr>
          <w:p w:rsidR="00BD22CE" w:rsidRDefault="00213DED">
            <w:pPr>
              <w:pStyle w:val="2"/>
              <w:adjustRightInd w:val="0"/>
              <w:snapToGrid w:val="0"/>
              <w:spacing w:line="0" w:lineRule="atLeast"/>
              <w:ind w:firstLineChars="0" w:firstLine="0"/>
              <w:jc w:val="left"/>
              <w:rPr>
                <w:sz w:val="20"/>
                <w:szCs w:val="20"/>
              </w:rPr>
            </w:pPr>
            <w:r>
              <w:t>1</w:t>
            </w:r>
          </w:p>
        </w:tc>
        <w:tc>
          <w:tcPr>
            <w:tcW w:w="543" w:type="dxa"/>
          </w:tcPr>
          <w:p w:rsidR="00BD22CE" w:rsidRDefault="00213DED">
            <w:pPr>
              <w:pStyle w:val="2"/>
              <w:adjustRightInd w:val="0"/>
              <w:snapToGrid w:val="0"/>
              <w:spacing w:line="0" w:lineRule="atLeast"/>
              <w:ind w:firstLineChars="0" w:firstLine="0"/>
              <w:jc w:val="left"/>
              <w:rPr>
                <w:sz w:val="20"/>
                <w:szCs w:val="20"/>
              </w:rPr>
            </w:pPr>
            <w:r>
              <w:t>1</w:t>
            </w:r>
          </w:p>
        </w:tc>
        <w:tc>
          <w:tcPr>
            <w:tcW w:w="708" w:type="dxa"/>
            <w:tcBorders>
              <w:right w:val="single" w:sz="12" w:space="0" w:color="auto"/>
            </w:tcBorders>
          </w:tcPr>
          <w:p w:rsidR="00BD22CE" w:rsidRDefault="00213DED">
            <w:pPr>
              <w:pStyle w:val="2"/>
              <w:adjustRightInd w:val="0"/>
              <w:snapToGrid w:val="0"/>
              <w:spacing w:line="0" w:lineRule="atLeast"/>
              <w:ind w:firstLineChars="0" w:firstLine="0"/>
              <w:jc w:val="left"/>
              <w:rPr>
                <w:sz w:val="20"/>
                <w:szCs w:val="20"/>
              </w:rPr>
            </w:pPr>
            <w:r>
              <w:t>-1</w:t>
            </w:r>
          </w:p>
        </w:tc>
        <w:tc>
          <w:tcPr>
            <w:tcW w:w="511" w:type="dxa"/>
            <w:tcBorders>
              <w:left w:val="single" w:sz="12" w:space="0" w:color="auto"/>
            </w:tcBorders>
          </w:tcPr>
          <w:p w:rsidR="00BD22CE" w:rsidRDefault="00213DED">
            <w:pPr>
              <w:pStyle w:val="2"/>
              <w:adjustRightInd w:val="0"/>
              <w:snapToGrid w:val="0"/>
              <w:spacing w:line="0" w:lineRule="atLeast"/>
              <w:ind w:firstLineChars="0" w:firstLine="0"/>
              <w:jc w:val="left"/>
              <w:rPr>
                <w:sz w:val="20"/>
                <w:szCs w:val="20"/>
              </w:rPr>
            </w:pPr>
            <w:r>
              <w:rPr>
                <w:sz w:val="20"/>
                <w:szCs w:val="20"/>
              </w:rPr>
              <w:t>49</w:t>
            </w:r>
          </w:p>
        </w:tc>
        <w:tc>
          <w:tcPr>
            <w:tcW w:w="797" w:type="dxa"/>
          </w:tcPr>
          <w:p w:rsidR="00BD22CE" w:rsidRDefault="00213DED">
            <w:pPr>
              <w:pStyle w:val="2"/>
              <w:adjustRightInd w:val="0"/>
              <w:snapToGrid w:val="0"/>
              <w:spacing w:line="0" w:lineRule="atLeast"/>
              <w:ind w:firstLineChars="0" w:firstLine="0"/>
              <w:jc w:val="left"/>
              <w:rPr>
                <w:sz w:val="20"/>
                <w:szCs w:val="20"/>
              </w:rPr>
            </w:pPr>
            <w:r>
              <w:t>1</w:t>
            </w:r>
          </w:p>
        </w:tc>
        <w:tc>
          <w:tcPr>
            <w:tcW w:w="722" w:type="dxa"/>
          </w:tcPr>
          <w:p w:rsidR="00BD22CE" w:rsidRDefault="00213DED">
            <w:pPr>
              <w:pStyle w:val="2"/>
              <w:adjustRightInd w:val="0"/>
              <w:snapToGrid w:val="0"/>
              <w:spacing w:line="0" w:lineRule="atLeast"/>
              <w:ind w:firstLineChars="0" w:firstLine="0"/>
              <w:jc w:val="left"/>
              <w:rPr>
                <w:sz w:val="20"/>
                <w:szCs w:val="20"/>
              </w:rPr>
            </w:pPr>
            <w:r>
              <w:t>1</w:t>
            </w:r>
          </w:p>
        </w:tc>
        <w:tc>
          <w:tcPr>
            <w:tcW w:w="900" w:type="dxa"/>
          </w:tcPr>
          <w:p w:rsidR="00BD22CE" w:rsidRDefault="00213DED">
            <w:pPr>
              <w:pStyle w:val="2"/>
              <w:adjustRightInd w:val="0"/>
              <w:snapToGrid w:val="0"/>
              <w:spacing w:line="0" w:lineRule="atLeast"/>
              <w:ind w:firstLineChars="0" w:firstLine="0"/>
              <w:jc w:val="left"/>
              <w:rPr>
                <w:sz w:val="20"/>
                <w:szCs w:val="20"/>
              </w:rPr>
            </w:pPr>
            <w:r>
              <w:t>1</w:t>
            </w:r>
          </w:p>
        </w:tc>
        <w:tc>
          <w:tcPr>
            <w:tcW w:w="1068" w:type="dxa"/>
            <w:tcBorders>
              <w:right w:val="single" w:sz="12" w:space="0" w:color="auto"/>
            </w:tcBorders>
          </w:tcPr>
          <w:p w:rsidR="00BD22CE" w:rsidRDefault="00213DED">
            <w:pPr>
              <w:pStyle w:val="2"/>
              <w:adjustRightInd w:val="0"/>
              <w:snapToGrid w:val="0"/>
              <w:spacing w:line="0" w:lineRule="atLeast"/>
              <w:ind w:firstLineChars="0" w:firstLine="0"/>
              <w:jc w:val="left"/>
              <w:rPr>
                <w:sz w:val="20"/>
                <w:szCs w:val="20"/>
              </w:rPr>
            </w:pPr>
            <w:r>
              <w:t>j</w:t>
            </w:r>
          </w:p>
        </w:tc>
      </w:tr>
      <w:tr w:rsidR="00BD22CE">
        <w:trPr>
          <w:trHeight w:val="229"/>
          <w:jc w:val="center"/>
        </w:trPr>
        <w:tc>
          <w:tcPr>
            <w:tcW w:w="1023" w:type="dxa"/>
            <w:tcBorders>
              <w:left w:val="single" w:sz="12" w:space="0" w:color="auto"/>
            </w:tcBorders>
          </w:tcPr>
          <w:p w:rsidR="00BD22CE" w:rsidRDefault="00213DED">
            <w:pPr>
              <w:pStyle w:val="2"/>
              <w:adjustRightInd w:val="0"/>
              <w:snapToGrid w:val="0"/>
              <w:spacing w:line="0" w:lineRule="atLeast"/>
              <w:ind w:firstLine="400"/>
              <w:jc w:val="left"/>
              <w:rPr>
                <w:sz w:val="20"/>
                <w:szCs w:val="20"/>
              </w:rPr>
            </w:pPr>
            <w:r>
              <w:rPr>
                <w:sz w:val="20"/>
                <w:szCs w:val="20"/>
              </w:rPr>
              <w:t>18</w:t>
            </w:r>
          </w:p>
        </w:tc>
        <w:tc>
          <w:tcPr>
            <w:tcW w:w="704" w:type="dxa"/>
          </w:tcPr>
          <w:p w:rsidR="00BD22CE" w:rsidRDefault="00213DED">
            <w:pPr>
              <w:pStyle w:val="2"/>
              <w:adjustRightInd w:val="0"/>
              <w:snapToGrid w:val="0"/>
              <w:spacing w:line="0" w:lineRule="atLeast"/>
              <w:ind w:firstLineChars="0" w:firstLine="0"/>
              <w:jc w:val="left"/>
              <w:rPr>
                <w:sz w:val="20"/>
                <w:szCs w:val="20"/>
              </w:rPr>
            </w:pPr>
            <w:r>
              <w:t>1</w:t>
            </w:r>
          </w:p>
        </w:tc>
        <w:tc>
          <w:tcPr>
            <w:tcW w:w="613" w:type="dxa"/>
          </w:tcPr>
          <w:p w:rsidR="00BD22CE" w:rsidRDefault="00213DED">
            <w:pPr>
              <w:pStyle w:val="2"/>
              <w:adjustRightInd w:val="0"/>
              <w:snapToGrid w:val="0"/>
              <w:spacing w:line="0" w:lineRule="atLeast"/>
              <w:ind w:firstLineChars="0" w:firstLine="0"/>
              <w:jc w:val="left"/>
              <w:rPr>
                <w:sz w:val="20"/>
                <w:szCs w:val="20"/>
              </w:rPr>
            </w:pPr>
            <w:r>
              <w:t>1</w:t>
            </w:r>
          </w:p>
        </w:tc>
        <w:tc>
          <w:tcPr>
            <w:tcW w:w="543" w:type="dxa"/>
          </w:tcPr>
          <w:p w:rsidR="00BD22CE" w:rsidRDefault="00213DED">
            <w:pPr>
              <w:pStyle w:val="2"/>
              <w:adjustRightInd w:val="0"/>
              <w:snapToGrid w:val="0"/>
              <w:spacing w:line="0" w:lineRule="atLeast"/>
              <w:ind w:firstLineChars="0" w:firstLine="0"/>
              <w:jc w:val="left"/>
              <w:rPr>
                <w:sz w:val="20"/>
                <w:szCs w:val="20"/>
              </w:rPr>
            </w:pPr>
            <w:r>
              <w:t>-1</w:t>
            </w:r>
          </w:p>
        </w:tc>
        <w:tc>
          <w:tcPr>
            <w:tcW w:w="708" w:type="dxa"/>
            <w:tcBorders>
              <w:right w:val="single" w:sz="12" w:space="0" w:color="auto"/>
            </w:tcBorders>
          </w:tcPr>
          <w:p w:rsidR="00BD22CE" w:rsidRDefault="00213DED">
            <w:pPr>
              <w:pStyle w:val="2"/>
              <w:adjustRightInd w:val="0"/>
              <w:snapToGrid w:val="0"/>
              <w:spacing w:line="0" w:lineRule="atLeast"/>
              <w:ind w:firstLineChars="0" w:firstLine="0"/>
              <w:jc w:val="left"/>
              <w:rPr>
                <w:sz w:val="20"/>
                <w:szCs w:val="20"/>
              </w:rPr>
            </w:pPr>
            <w:r>
              <w:t>1</w:t>
            </w:r>
          </w:p>
        </w:tc>
        <w:tc>
          <w:tcPr>
            <w:tcW w:w="511" w:type="dxa"/>
            <w:tcBorders>
              <w:left w:val="single" w:sz="12" w:space="0" w:color="auto"/>
            </w:tcBorders>
          </w:tcPr>
          <w:p w:rsidR="00BD22CE" w:rsidRDefault="00213DED">
            <w:pPr>
              <w:pStyle w:val="2"/>
              <w:adjustRightInd w:val="0"/>
              <w:snapToGrid w:val="0"/>
              <w:spacing w:line="0" w:lineRule="atLeast"/>
              <w:ind w:firstLineChars="0" w:firstLine="0"/>
              <w:jc w:val="left"/>
              <w:rPr>
                <w:sz w:val="20"/>
                <w:szCs w:val="20"/>
              </w:rPr>
            </w:pPr>
            <w:r>
              <w:rPr>
                <w:sz w:val="20"/>
                <w:szCs w:val="20"/>
              </w:rPr>
              <w:t>50</w:t>
            </w:r>
          </w:p>
        </w:tc>
        <w:tc>
          <w:tcPr>
            <w:tcW w:w="797" w:type="dxa"/>
          </w:tcPr>
          <w:p w:rsidR="00BD22CE" w:rsidRDefault="00213DED">
            <w:pPr>
              <w:pStyle w:val="2"/>
              <w:adjustRightInd w:val="0"/>
              <w:snapToGrid w:val="0"/>
              <w:spacing w:line="0" w:lineRule="atLeast"/>
              <w:ind w:firstLineChars="0" w:firstLine="0"/>
              <w:jc w:val="left"/>
              <w:rPr>
                <w:sz w:val="20"/>
                <w:szCs w:val="20"/>
              </w:rPr>
            </w:pPr>
            <w:r>
              <w:t>1</w:t>
            </w:r>
          </w:p>
        </w:tc>
        <w:tc>
          <w:tcPr>
            <w:tcW w:w="722" w:type="dxa"/>
          </w:tcPr>
          <w:p w:rsidR="00BD22CE" w:rsidRDefault="00213DED">
            <w:pPr>
              <w:pStyle w:val="2"/>
              <w:adjustRightInd w:val="0"/>
              <w:snapToGrid w:val="0"/>
              <w:spacing w:line="0" w:lineRule="atLeast"/>
              <w:ind w:firstLineChars="0" w:firstLine="0"/>
              <w:jc w:val="left"/>
              <w:rPr>
                <w:sz w:val="20"/>
                <w:szCs w:val="20"/>
              </w:rPr>
            </w:pPr>
            <w:r>
              <w:t>1</w:t>
            </w:r>
          </w:p>
        </w:tc>
        <w:tc>
          <w:tcPr>
            <w:tcW w:w="900" w:type="dxa"/>
          </w:tcPr>
          <w:p w:rsidR="00BD22CE" w:rsidRDefault="00213DED">
            <w:pPr>
              <w:pStyle w:val="2"/>
              <w:adjustRightInd w:val="0"/>
              <w:snapToGrid w:val="0"/>
              <w:spacing w:line="0" w:lineRule="atLeast"/>
              <w:ind w:firstLineChars="0" w:firstLine="0"/>
              <w:jc w:val="left"/>
              <w:rPr>
                <w:sz w:val="20"/>
                <w:szCs w:val="20"/>
              </w:rPr>
            </w:pPr>
            <w:r>
              <w:t>-1</w:t>
            </w:r>
          </w:p>
        </w:tc>
        <w:tc>
          <w:tcPr>
            <w:tcW w:w="1068" w:type="dxa"/>
            <w:tcBorders>
              <w:right w:val="single" w:sz="12" w:space="0" w:color="auto"/>
            </w:tcBorders>
          </w:tcPr>
          <w:p w:rsidR="00BD22CE" w:rsidRDefault="00213DED">
            <w:pPr>
              <w:pStyle w:val="2"/>
              <w:adjustRightInd w:val="0"/>
              <w:snapToGrid w:val="0"/>
              <w:spacing w:line="0" w:lineRule="atLeast"/>
              <w:ind w:firstLineChars="0" w:firstLine="0"/>
              <w:jc w:val="left"/>
              <w:rPr>
                <w:sz w:val="20"/>
                <w:szCs w:val="20"/>
              </w:rPr>
            </w:pPr>
            <w:r>
              <w:t>-j</w:t>
            </w:r>
          </w:p>
        </w:tc>
      </w:tr>
      <w:tr w:rsidR="00BD22CE">
        <w:trPr>
          <w:trHeight w:val="229"/>
          <w:jc w:val="center"/>
        </w:trPr>
        <w:tc>
          <w:tcPr>
            <w:tcW w:w="1023" w:type="dxa"/>
            <w:tcBorders>
              <w:left w:val="single" w:sz="12" w:space="0" w:color="auto"/>
            </w:tcBorders>
          </w:tcPr>
          <w:p w:rsidR="00BD22CE" w:rsidRDefault="00213DED">
            <w:pPr>
              <w:pStyle w:val="2"/>
              <w:adjustRightInd w:val="0"/>
              <w:snapToGrid w:val="0"/>
              <w:spacing w:line="0" w:lineRule="atLeast"/>
              <w:ind w:firstLine="400"/>
              <w:jc w:val="left"/>
              <w:rPr>
                <w:sz w:val="20"/>
                <w:szCs w:val="20"/>
              </w:rPr>
            </w:pPr>
            <w:r>
              <w:rPr>
                <w:sz w:val="20"/>
                <w:szCs w:val="20"/>
              </w:rPr>
              <w:t>19</w:t>
            </w:r>
          </w:p>
        </w:tc>
        <w:tc>
          <w:tcPr>
            <w:tcW w:w="704" w:type="dxa"/>
          </w:tcPr>
          <w:p w:rsidR="00BD22CE" w:rsidRDefault="00213DED">
            <w:pPr>
              <w:pStyle w:val="2"/>
              <w:adjustRightInd w:val="0"/>
              <w:snapToGrid w:val="0"/>
              <w:spacing w:line="0" w:lineRule="atLeast"/>
              <w:ind w:firstLineChars="0" w:firstLine="0"/>
              <w:jc w:val="left"/>
              <w:rPr>
                <w:sz w:val="20"/>
                <w:szCs w:val="20"/>
              </w:rPr>
            </w:pPr>
            <w:r>
              <w:t>1</w:t>
            </w:r>
          </w:p>
        </w:tc>
        <w:tc>
          <w:tcPr>
            <w:tcW w:w="613" w:type="dxa"/>
          </w:tcPr>
          <w:p w:rsidR="00BD22CE" w:rsidRDefault="00213DED">
            <w:pPr>
              <w:pStyle w:val="2"/>
              <w:adjustRightInd w:val="0"/>
              <w:snapToGrid w:val="0"/>
              <w:spacing w:line="0" w:lineRule="atLeast"/>
              <w:ind w:firstLineChars="0" w:firstLine="0"/>
              <w:jc w:val="left"/>
              <w:rPr>
                <w:sz w:val="20"/>
                <w:szCs w:val="20"/>
              </w:rPr>
            </w:pPr>
            <w:r>
              <w:t>-1</w:t>
            </w:r>
          </w:p>
        </w:tc>
        <w:tc>
          <w:tcPr>
            <w:tcW w:w="543" w:type="dxa"/>
          </w:tcPr>
          <w:p w:rsidR="00BD22CE" w:rsidRDefault="00213DED">
            <w:pPr>
              <w:pStyle w:val="2"/>
              <w:adjustRightInd w:val="0"/>
              <w:snapToGrid w:val="0"/>
              <w:spacing w:line="0" w:lineRule="atLeast"/>
              <w:ind w:firstLineChars="0" w:firstLine="0"/>
              <w:jc w:val="left"/>
              <w:rPr>
                <w:sz w:val="20"/>
                <w:szCs w:val="20"/>
              </w:rPr>
            </w:pPr>
            <w:r>
              <w:t>1</w:t>
            </w:r>
          </w:p>
        </w:tc>
        <w:tc>
          <w:tcPr>
            <w:tcW w:w="708" w:type="dxa"/>
            <w:tcBorders>
              <w:right w:val="single" w:sz="12" w:space="0" w:color="auto"/>
            </w:tcBorders>
          </w:tcPr>
          <w:p w:rsidR="00BD22CE" w:rsidRDefault="00213DED">
            <w:pPr>
              <w:pStyle w:val="2"/>
              <w:adjustRightInd w:val="0"/>
              <w:snapToGrid w:val="0"/>
              <w:spacing w:line="0" w:lineRule="atLeast"/>
              <w:ind w:firstLineChars="0" w:firstLine="0"/>
              <w:jc w:val="left"/>
              <w:rPr>
                <w:sz w:val="20"/>
                <w:szCs w:val="20"/>
              </w:rPr>
            </w:pPr>
            <w:r>
              <w:t>1</w:t>
            </w:r>
          </w:p>
        </w:tc>
        <w:tc>
          <w:tcPr>
            <w:tcW w:w="511" w:type="dxa"/>
            <w:tcBorders>
              <w:left w:val="single" w:sz="12" w:space="0" w:color="auto"/>
            </w:tcBorders>
          </w:tcPr>
          <w:p w:rsidR="00BD22CE" w:rsidRDefault="00213DED">
            <w:pPr>
              <w:pStyle w:val="2"/>
              <w:adjustRightInd w:val="0"/>
              <w:snapToGrid w:val="0"/>
              <w:spacing w:line="0" w:lineRule="atLeast"/>
              <w:ind w:firstLineChars="0" w:firstLine="0"/>
              <w:jc w:val="left"/>
              <w:rPr>
                <w:sz w:val="20"/>
                <w:szCs w:val="20"/>
              </w:rPr>
            </w:pPr>
            <w:r>
              <w:rPr>
                <w:sz w:val="20"/>
                <w:szCs w:val="20"/>
              </w:rPr>
              <w:t>51</w:t>
            </w:r>
          </w:p>
        </w:tc>
        <w:tc>
          <w:tcPr>
            <w:tcW w:w="797" w:type="dxa"/>
          </w:tcPr>
          <w:p w:rsidR="00BD22CE" w:rsidRDefault="00213DED">
            <w:pPr>
              <w:pStyle w:val="2"/>
              <w:adjustRightInd w:val="0"/>
              <w:snapToGrid w:val="0"/>
              <w:spacing w:line="0" w:lineRule="atLeast"/>
              <w:ind w:firstLineChars="0" w:firstLine="0"/>
              <w:jc w:val="left"/>
              <w:rPr>
                <w:sz w:val="20"/>
                <w:szCs w:val="20"/>
              </w:rPr>
            </w:pPr>
            <w:r>
              <w:t>1</w:t>
            </w:r>
          </w:p>
        </w:tc>
        <w:tc>
          <w:tcPr>
            <w:tcW w:w="722" w:type="dxa"/>
          </w:tcPr>
          <w:p w:rsidR="00BD22CE" w:rsidRDefault="00213DED">
            <w:pPr>
              <w:pStyle w:val="2"/>
              <w:adjustRightInd w:val="0"/>
              <w:snapToGrid w:val="0"/>
              <w:spacing w:line="0" w:lineRule="atLeast"/>
              <w:ind w:firstLineChars="0" w:firstLine="0"/>
              <w:jc w:val="left"/>
              <w:rPr>
                <w:sz w:val="20"/>
                <w:szCs w:val="20"/>
              </w:rPr>
            </w:pPr>
            <w:r>
              <w:t>-1</w:t>
            </w:r>
          </w:p>
        </w:tc>
        <w:tc>
          <w:tcPr>
            <w:tcW w:w="900" w:type="dxa"/>
          </w:tcPr>
          <w:p w:rsidR="00BD22CE" w:rsidRDefault="00213DED">
            <w:pPr>
              <w:pStyle w:val="2"/>
              <w:adjustRightInd w:val="0"/>
              <w:snapToGrid w:val="0"/>
              <w:spacing w:line="0" w:lineRule="atLeast"/>
              <w:ind w:firstLineChars="0" w:firstLine="0"/>
              <w:jc w:val="left"/>
              <w:rPr>
                <w:sz w:val="20"/>
                <w:szCs w:val="20"/>
              </w:rPr>
            </w:pPr>
            <w:r>
              <w:t>1</w:t>
            </w:r>
          </w:p>
        </w:tc>
        <w:tc>
          <w:tcPr>
            <w:tcW w:w="1068" w:type="dxa"/>
            <w:tcBorders>
              <w:right w:val="single" w:sz="12" w:space="0" w:color="auto"/>
            </w:tcBorders>
          </w:tcPr>
          <w:p w:rsidR="00BD22CE" w:rsidRDefault="00213DED">
            <w:pPr>
              <w:pStyle w:val="2"/>
              <w:adjustRightInd w:val="0"/>
              <w:snapToGrid w:val="0"/>
              <w:spacing w:line="0" w:lineRule="atLeast"/>
              <w:ind w:firstLineChars="0" w:firstLine="0"/>
              <w:jc w:val="left"/>
              <w:rPr>
                <w:sz w:val="20"/>
                <w:szCs w:val="20"/>
              </w:rPr>
            </w:pPr>
            <w:r>
              <w:t>-j</w:t>
            </w:r>
          </w:p>
        </w:tc>
      </w:tr>
      <w:tr w:rsidR="00BD22CE">
        <w:trPr>
          <w:trHeight w:val="229"/>
          <w:jc w:val="center"/>
        </w:trPr>
        <w:tc>
          <w:tcPr>
            <w:tcW w:w="1023" w:type="dxa"/>
            <w:tcBorders>
              <w:left w:val="single" w:sz="12" w:space="0" w:color="auto"/>
            </w:tcBorders>
          </w:tcPr>
          <w:p w:rsidR="00BD22CE" w:rsidRDefault="00213DED">
            <w:pPr>
              <w:pStyle w:val="2"/>
              <w:adjustRightInd w:val="0"/>
              <w:snapToGrid w:val="0"/>
              <w:spacing w:line="0" w:lineRule="atLeast"/>
              <w:ind w:firstLine="400"/>
              <w:jc w:val="left"/>
              <w:rPr>
                <w:sz w:val="20"/>
                <w:szCs w:val="20"/>
              </w:rPr>
            </w:pPr>
            <w:r>
              <w:rPr>
                <w:sz w:val="20"/>
                <w:szCs w:val="20"/>
              </w:rPr>
              <w:t>20</w:t>
            </w:r>
          </w:p>
        </w:tc>
        <w:tc>
          <w:tcPr>
            <w:tcW w:w="704" w:type="dxa"/>
          </w:tcPr>
          <w:p w:rsidR="00BD22CE" w:rsidRDefault="00213DED">
            <w:pPr>
              <w:pStyle w:val="2"/>
              <w:adjustRightInd w:val="0"/>
              <w:snapToGrid w:val="0"/>
              <w:spacing w:line="0" w:lineRule="atLeast"/>
              <w:ind w:firstLineChars="0" w:firstLine="0"/>
              <w:jc w:val="left"/>
              <w:rPr>
                <w:sz w:val="20"/>
                <w:szCs w:val="20"/>
              </w:rPr>
            </w:pPr>
            <w:r>
              <w:t>1</w:t>
            </w:r>
          </w:p>
        </w:tc>
        <w:tc>
          <w:tcPr>
            <w:tcW w:w="613" w:type="dxa"/>
          </w:tcPr>
          <w:p w:rsidR="00BD22CE" w:rsidRDefault="00213DED">
            <w:pPr>
              <w:pStyle w:val="2"/>
              <w:adjustRightInd w:val="0"/>
              <w:snapToGrid w:val="0"/>
              <w:spacing w:line="0" w:lineRule="atLeast"/>
              <w:ind w:firstLineChars="0" w:firstLine="0"/>
              <w:jc w:val="left"/>
              <w:rPr>
                <w:sz w:val="20"/>
                <w:szCs w:val="20"/>
              </w:rPr>
            </w:pPr>
            <w:r>
              <w:t>-1</w:t>
            </w:r>
          </w:p>
        </w:tc>
        <w:tc>
          <w:tcPr>
            <w:tcW w:w="543" w:type="dxa"/>
          </w:tcPr>
          <w:p w:rsidR="00BD22CE" w:rsidRDefault="00213DED">
            <w:pPr>
              <w:pStyle w:val="2"/>
              <w:adjustRightInd w:val="0"/>
              <w:snapToGrid w:val="0"/>
              <w:spacing w:line="0" w:lineRule="atLeast"/>
              <w:ind w:firstLineChars="0" w:firstLine="0"/>
              <w:jc w:val="left"/>
              <w:rPr>
                <w:sz w:val="20"/>
                <w:szCs w:val="20"/>
              </w:rPr>
            </w:pPr>
            <w:r>
              <w:t>-1</w:t>
            </w:r>
          </w:p>
        </w:tc>
        <w:tc>
          <w:tcPr>
            <w:tcW w:w="708" w:type="dxa"/>
            <w:tcBorders>
              <w:right w:val="single" w:sz="12" w:space="0" w:color="auto"/>
            </w:tcBorders>
          </w:tcPr>
          <w:p w:rsidR="00BD22CE" w:rsidRDefault="00213DED">
            <w:pPr>
              <w:pStyle w:val="2"/>
              <w:adjustRightInd w:val="0"/>
              <w:snapToGrid w:val="0"/>
              <w:spacing w:line="0" w:lineRule="atLeast"/>
              <w:ind w:firstLineChars="0" w:firstLine="0"/>
              <w:jc w:val="left"/>
              <w:rPr>
                <w:sz w:val="20"/>
                <w:szCs w:val="20"/>
              </w:rPr>
            </w:pPr>
            <w:r>
              <w:t>-1</w:t>
            </w:r>
          </w:p>
        </w:tc>
        <w:tc>
          <w:tcPr>
            <w:tcW w:w="511" w:type="dxa"/>
            <w:tcBorders>
              <w:left w:val="single" w:sz="12" w:space="0" w:color="auto"/>
            </w:tcBorders>
          </w:tcPr>
          <w:p w:rsidR="00BD22CE" w:rsidRDefault="00213DED">
            <w:pPr>
              <w:pStyle w:val="2"/>
              <w:adjustRightInd w:val="0"/>
              <w:snapToGrid w:val="0"/>
              <w:spacing w:line="0" w:lineRule="atLeast"/>
              <w:ind w:firstLineChars="0" w:firstLine="0"/>
              <w:jc w:val="left"/>
              <w:rPr>
                <w:sz w:val="20"/>
                <w:szCs w:val="20"/>
              </w:rPr>
            </w:pPr>
            <w:r>
              <w:rPr>
                <w:sz w:val="20"/>
                <w:szCs w:val="20"/>
              </w:rPr>
              <w:t>52</w:t>
            </w:r>
          </w:p>
        </w:tc>
        <w:tc>
          <w:tcPr>
            <w:tcW w:w="797" w:type="dxa"/>
          </w:tcPr>
          <w:p w:rsidR="00BD22CE" w:rsidRDefault="00213DED">
            <w:pPr>
              <w:pStyle w:val="2"/>
              <w:adjustRightInd w:val="0"/>
              <w:snapToGrid w:val="0"/>
              <w:spacing w:line="0" w:lineRule="atLeast"/>
              <w:ind w:firstLineChars="0" w:firstLine="0"/>
              <w:jc w:val="left"/>
              <w:rPr>
                <w:sz w:val="20"/>
                <w:szCs w:val="20"/>
              </w:rPr>
            </w:pPr>
            <w:r>
              <w:t>1</w:t>
            </w:r>
          </w:p>
        </w:tc>
        <w:tc>
          <w:tcPr>
            <w:tcW w:w="722" w:type="dxa"/>
          </w:tcPr>
          <w:p w:rsidR="00BD22CE" w:rsidRDefault="00213DED">
            <w:pPr>
              <w:pStyle w:val="2"/>
              <w:adjustRightInd w:val="0"/>
              <w:snapToGrid w:val="0"/>
              <w:spacing w:line="0" w:lineRule="atLeast"/>
              <w:ind w:firstLineChars="0" w:firstLine="0"/>
              <w:jc w:val="left"/>
              <w:rPr>
                <w:sz w:val="20"/>
                <w:szCs w:val="20"/>
              </w:rPr>
            </w:pPr>
            <w:r>
              <w:t>-1</w:t>
            </w:r>
          </w:p>
        </w:tc>
        <w:tc>
          <w:tcPr>
            <w:tcW w:w="900" w:type="dxa"/>
          </w:tcPr>
          <w:p w:rsidR="00BD22CE" w:rsidRDefault="00213DED">
            <w:pPr>
              <w:pStyle w:val="2"/>
              <w:adjustRightInd w:val="0"/>
              <w:snapToGrid w:val="0"/>
              <w:spacing w:line="0" w:lineRule="atLeast"/>
              <w:ind w:firstLineChars="0" w:firstLine="0"/>
              <w:jc w:val="left"/>
              <w:rPr>
                <w:sz w:val="20"/>
                <w:szCs w:val="20"/>
              </w:rPr>
            </w:pPr>
            <w:r>
              <w:t>-1</w:t>
            </w:r>
          </w:p>
        </w:tc>
        <w:tc>
          <w:tcPr>
            <w:tcW w:w="1068" w:type="dxa"/>
            <w:tcBorders>
              <w:right w:val="single" w:sz="12" w:space="0" w:color="auto"/>
            </w:tcBorders>
          </w:tcPr>
          <w:p w:rsidR="00BD22CE" w:rsidRDefault="00213DED">
            <w:pPr>
              <w:pStyle w:val="2"/>
              <w:adjustRightInd w:val="0"/>
              <w:snapToGrid w:val="0"/>
              <w:spacing w:line="0" w:lineRule="atLeast"/>
              <w:ind w:firstLineChars="0" w:firstLine="0"/>
              <w:jc w:val="left"/>
              <w:rPr>
                <w:sz w:val="20"/>
                <w:szCs w:val="20"/>
              </w:rPr>
            </w:pPr>
            <w:r>
              <w:t>j</w:t>
            </w:r>
          </w:p>
        </w:tc>
      </w:tr>
      <w:tr w:rsidR="00BD22CE">
        <w:trPr>
          <w:trHeight w:val="219"/>
          <w:jc w:val="center"/>
        </w:trPr>
        <w:tc>
          <w:tcPr>
            <w:tcW w:w="1023" w:type="dxa"/>
            <w:tcBorders>
              <w:left w:val="single" w:sz="12" w:space="0" w:color="auto"/>
            </w:tcBorders>
          </w:tcPr>
          <w:p w:rsidR="00BD22CE" w:rsidRDefault="00213DED">
            <w:pPr>
              <w:pStyle w:val="2"/>
              <w:adjustRightInd w:val="0"/>
              <w:snapToGrid w:val="0"/>
              <w:spacing w:line="0" w:lineRule="atLeast"/>
              <w:ind w:firstLine="400"/>
              <w:jc w:val="left"/>
              <w:rPr>
                <w:sz w:val="20"/>
                <w:szCs w:val="20"/>
              </w:rPr>
            </w:pPr>
            <w:r>
              <w:rPr>
                <w:sz w:val="20"/>
                <w:szCs w:val="20"/>
              </w:rPr>
              <w:t>21</w:t>
            </w:r>
          </w:p>
        </w:tc>
        <w:tc>
          <w:tcPr>
            <w:tcW w:w="704" w:type="dxa"/>
          </w:tcPr>
          <w:p w:rsidR="00BD22CE" w:rsidRDefault="00213DED">
            <w:pPr>
              <w:pStyle w:val="2"/>
              <w:adjustRightInd w:val="0"/>
              <w:snapToGrid w:val="0"/>
              <w:spacing w:line="0" w:lineRule="atLeast"/>
              <w:ind w:firstLineChars="0" w:firstLine="0"/>
              <w:jc w:val="left"/>
              <w:rPr>
                <w:sz w:val="20"/>
                <w:szCs w:val="20"/>
              </w:rPr>
            </w:pPr>
            <w:r>
              <w:t>1</w:t>
            </w:r>
          </w:p>
        </w:tc>
        <w:tc>
          <w:tcPr>
            <w:tcW w:w="613" w:type="dxa"/>
          </w:tcPr>
          <w:p w:rsidR="00BD22CE" w:rsidRDefault="00213DED">
            <w:pPr>
              <w:pStyle w:val="2"/>
              <w:adjustRightInd w:val="0"/>
              <w:snapToGrid w:val="0"/>
              <w:spacing w:line="0" w:lineRule="atLeast"/>
              <w:ind w:firstLineChars="0" w:firstLine="0"/>
              <w:jc w:val="left"/>
              <w:rPr>
                <w:sz w:val="20"/>
                <w:szCs w:val="20"/>
              </w:rPr>
            </w:pPr>
            <w:r>
              <w:t>1</w:t>
            </w:r>
          </w:p>
        </w:tc>
        <w:tc>
          <w:tcPr>
            <w:tcW w:w="543" w:type="dxa"/>
          </w:tcPr>
          <w:p w:rsidR="00BD22CE" w:rsidRDefault="00213DED">
            <w:pPr>
              <w:pStyle w:val="2"/>
              <w:adjustRightInd w:val="0"/>
              <w:snapToGrid w:val="0"/>
              <w:spacing w:line="0" w:lineRule="atLeast"/>
              <w:ind w:firstLineChars="0" w:firstLine="0"/>
              <w:jc w:val="left"/>
              <w:rPr>
                <w:sz w:val="20"/>
                <w:szCs w:val="20"/>
              </w:rPr>
            </w:pPr>
            <w:r>
              <w:t>-j</w:t>
            </w:r>
          </w:p>
        </w:tc>
        <w:tc>
          <w:tcPr>
            <w:tcW w:w="708" w:type="dxa"/>
            <w:tcBorders>
              <w:right w:val="single" w:sz="12" w:space="0" w:color="auto"/>
            </w:tcBorders>
          </w:tcPr>
          <w:p w:rsidR="00BD22CE" w:rsidRDefault="00213DED">
            <w:pPr>
              <w:pStyle w:val="2"/>
              <w:adjustRightInd w:val="0"/>
              <w:snapToGrid w:val="0"/>
              <w:spacing w:line="0" w:lineRule="atLeast"/>
              <w:ind w:firstLineChars="0" w:firstLine="0"/>
              <w:jc w:val="left"/>
              <w:rPr>
                <w:sz w:val="20"/>
                <w:szCs w:val="20"/>
              </w:rPr>
            </w:pPr>
            <w:r>
              <w:t>-j</w:t>
            </w:r>
          </w:p>
        </w:tc>
        <w:tc>
          <w:tcPr>
            <w:tcW w:w="511" w:type="dxa"/>
            <w:tcBorders>
              <w:left w:val="single" w:sz="12" w:space="0" w:color="auto"/>
            </w:tcBorders>
          </w:tcPr>
          <w:p w:rsidR="00BD22CE" w:rsidRDefault="00213DED">
            <w:pPr>
              <w:pStyle w:val="2"/>
              <w:adjustRightInd w:val="0"/>
              <w:snapToGrid w:val="0"/>
              <w:spacing w:line="0" w:lineRule="atLeast"/>
              <w:ind w:firstLineChars="0" w:firstLine="0"/>
              <w:jc w:val="left"/>
              <w:rPr>
                <w:sz w:val="20"/>
                <w:szCs w:val="20"/>
              </w:rPr>
            </w:pPr>
            <w:r>
              <w:rPr>
                <w:sz w:val="20"/>
                <w:szCs w:val="20"/>
              </w:rPr>
              <w:t>53</w:t>
            </w:r>
          </w:p>
        </w:tc>
        <w:tc>
          <w:tcPr>
            <w:tcW w:w="797" w:type="dxa"/>
          </w:tcPr>
          <w:p w:rsidR="00BD22CE" w:rsidRDefault="00213DED">
            <w:pPr>
              <w:pStyle w:val="2"/>
              <w:adjustRightInd w:val="0"/>
              <w:snapToGrid w:val="0"/>
              <w:spacing w:line="0" w:lineRule="atLeast"/>
              <w:ind w:firstLineChars="0" w:firstLine="0"/>
              <w:jc w:val="left"/>
              <w:rPr>
                <w:sz w:val="20"/>
                <w:szCs w:val="20"/>
              </w:rPr>
            </w:pPr>
            <w:r>
              <w:t>1</w:t>
            </w:r>
          </w:p>
        </w:tc>
        <w:tc>
          <w:tcPr>
            <w:tcW w:w="722" w:type="dxa"/>
          </w:tcPr>
          <w:p w:rsidR="00BD22CE" w:rsidRDefault="00213DED">
            <w:pPr>
              <w:pStyle w:val="2"/>
              <w:adjustRightInd w:val="0"/>
              <w:snapToGrid w:val="0"/>
              <w:spacing w:line="0" w:lineRule="atLeast"/>
              <w:ind w:firstLineChars="0" w:firstLine="0"/>
              <w:jc w:val="left"/>
              <w:rPr>
                <w:sz w:val="20"/>
                <w:szCs w:val="20"/>
              </w:rPr>
            </w:pPr>
            <w:r>
              <w:t>1</w:t>
            </w:r>
          </w:p>
        </w:tc>
        <w:tc>
          <w:tcPr>
            <w:tcW w:w="900" w:type="dxa"/>
          </w:tcPr>
          <w:p w:rsidR="00BD22CE" w:rsidRDefault="00213DED">
            <w:pPr>
              <w:pStyle w:val="2"/>
              <w:adjustRightInd w:val="0"/>
              <w:snapToGrid w:val="0"/>
              <w:spacing w:line="0" w:lineRule="atLeast"/>
              <w:ind w:firstLineChars="0" w:firstLine="0"/>
              <w:jc w:val="left"/>
              <w:rPr>
                <w:sz w:val="20"/>
                <w:szCs w:val="20"/>
              </w:rPr>
            </w:pPr>
            <w:r>
              <w:t>-j</w:t>
            </w:r>
          </w:p>
        </w:tc>
        <w:tc>
          <w:tcPr>
            <w:tcW w:w="1068" w:type="dxa"/>
            <w:tcBorders>
              <w:right w:val="single" w:sz="12" w:space="0" w:color="auto"/>
            </w:tcBorders>
          </w:tcPr>
          <w:p w:rsidR="00BD22CE" w:rsidRDefault="00213DED">
            <w:pPr>
              <w:pStyle w:val="2"/>
              <w:adjustRightInd w:val="0"/>
              <w:snapToGrid w:val="0"/>
              <w:spacing w:line="0" w:lineRule="atLeast"/>
              <w:ind w:firstLineChars="0" w:firstLine="0"/>
              <w:jc w:val="left"/>
              <w:rPr>
                <w:sz w:val="20"/>
                <w:szCs w:val="20"/>
              </w:rPr>
            </w:pPr>
            <w:r>
              <w:t>-1</w:t>
            </w:r>
          </w:p>
        </w:tc>
      </w:tr>
      <w:tr w:rsidR="00BD22CE">
        <w:trPr>
          <w:trHeight w:val="229"/>
          <w:jc w:val="center"/>
        </w:trPr>
        <w:tc>
          <w:tcPr>
            <w:tcW w:w="1023" w:type="dxa"/>
            <w:tcBorders>
              <w:left w:val="single" w:sz="12" w:space="0" w:color="auto"/>
            </w:tcBorders>
          </w:tcPr>
          <w:p w:rsidR="00BD22CE" w:rsidRDefault="00213DED">
            <w:pPr>
              <w:pStyle w:val="2"/>
              <w:adjustRightInd w:val="0"/>
              <w:snapToGrid w:val="0"/>
              <w:spacing w:line="0" w:lineRule="atLeast"/>
              <w:ind w:firstLine="400"/>
              <w:jc w:val="left"/>
              <w:rPr>
                <w:sz w:val="20"/>
                <w:szCs w:val="20"/>
              </w:rPr>
            </w:pPr>
            <w:r>
              <w:rPr>
                <w:sz w:val="20"/>
                <w:szCs w:val="20"/>
              </w:rPr>
              <w:t>22</w:t>
            </w:r>
          </w:p>
        </w:tc>
        <w:tc>
          <w:tcPr>
            <w:tcW w:w="704" w:type="dxa"/>
          </w:tcPr>
          <w:p w:rsidR="00BD22CE" w:rsidRDefault="00213DED">
            <w:pPr>
              <w:pStyle w:val="2"/>
              <w:adjustRightInd w:val="0"/>
              <w:snapToGrid w:val="0"/>
              <w:spacing w:line="0" w:lineRule="atLeast"/>
              <w:ind w:firstLineChars="0" w:firstLine="0"/>
              <w:jc w:val="left"/>
              <w:rPr>
                <w:sz w:val="20"/>
                <w:szCs w:val="20"/>
              </w:rPr>
            </w:pPr>
            <w:r>
              <w:t>1</w:t>
            </w:r>
          </w:p>
        </w:tc>
        <w:tc>
          <w:tcPr>
            <w:tcW w:w="613" w:type="dxa"/>
          </w:tcPr>
          <w:p w:rsidR="00BD22CE" w:rsidRDefault="00213DED">
            <w:pPr>
              <w:pStyle w:val="2"/>
              <w:adjustRightInd w:val="0"/>
              <w:snapToGrid w:val="0"/>
              <w:spacing w:line="0" w:lineRule="atLeast"/>
              <w:ind w:firstLineChars="0" w:firstLine="0"/>
              <w:jc w:val="left"/>
              <w:rPr>
                <w:sz w:val="20"/>
                <w:szCs w:val="20"/>
              </w:rPr>
            </w:pPr>
            <w:r>
              <w:t>1</w:t>
            </w:r>
          </w:p>
        </w:tc>
        <w:tc>
          <w:tcPr>
            <w:tcW w:w="543" w:type="dxa"/>
          </w:tcPr>
          <w:p w:rsidR="00BD22CE" w:rsidRDefault="00213DED">
            <w:pPr>
              <w:pStyle w:val="2"/>
              <w:adjustRightInd w:val="0"/>
              <w:snapToGrid w:val="0"/>
              <w:spacing w:line="0" w:lineRule="atLeast"/>
              <w:ind w:firstLineChars="0" w:firstLine="0"/>
              <w:jc w:val="left"/>
              <w:rPr>
                <w:sz w:val="20"/>
                <w:szCs w:val="20"/>
              </w:rPr>
            </w:pPr>
            <w:r>
              <w:t>j</w:t>
            </w:r>
          </w:p>
        </w:tc>
        <w:tc>
          <w:tcPr>
            <w:tcW w:w="708" w:type="dxa"/>
            <w:tcBorders>
              <w:right w:val="single" w:sz="12" w:space="0" w:color="auto"/>
            </w:tcBorders>
          </w:tcPr>
          <w:p w:rsidR="00BD22CE" w:rsidRDefault="00213DED">
            <w:pPr>
              <w:pStyle w:val="2"/>
              <w:adjustRightInd w:val="0"/>
              <w:snapToGrid w:val="0"/>
              <w:spacing w:line="0" w:lineRule="atLeast"/>
              <w:ind w:firstLineChars="0" w:firstLine="0"/>
              <w:jc w:val="left"/>
              <w:rPr>
                <w:sz w:val="20"/>
                <w:szCs w:val="20"/>
              </w:rPr>
            </w:pPr>
            <w:r>
              <w:t>j</w:t>
            </w:r>
          </w:p>
        </w:tc>
        <w:tc>
          <w:tcPr>
            <w:tcW w:w="511" w:type="dxa"/>
            <w:tcBorders>
              <w:left w:val="single" w:sz="12" w:space="0" w:color="auto"/>
            </w:tcBorders>
          </w:tcPr>
          <w:p w:rsidR="00BD22CE" w:rsidRDefault="00213DED">
            <w:pPr>
              <w:pStyle w:val="2"/>
              <w:adjustRightInd w:val="0"/>
              <w:snapToGrid w:val="0"/>
              <w:spacing w:line="0" w:lineRule="atLeast"/>
              <w:ind w:firstLineChars="0" w:firstLine="0"/>
              <w:jc w:val="left"/>
              <w:rPr>
                <w:sz w:val="20"/>
                <w:szCs w:val="20"/>
              </w:rPr>
            </w:pPr>
            <w:r>
              <w:rPr>
                <w:sz w:val="20"/>
                <w:szCs w:val="20"/>
              </w:rPr>
              <w:t>54</w:t>
            </w:r>
          </w:p>
        </w:tc>
        <w:tc>
          <w:tcPr>
            <w:tcW w:w="797" w:type="dxa"/>
          </w:tcPr>
          <w:p w:rsidR="00BD22CE" w:rsidRDefault="00213DED">
            <w:pPr>
              <w:pStyle w:val="2"/>
              <w:adjustRightInd w:val="0"/>
              <w:snapToGrid w:val="0"/>
              <w:spacing w:line="0" w:lineRule="atLeast"/>
              <w:ind w:firstLineChars="0" w:firstLine="0"/>
              <w:jc w:val="left"/>
              <w:rPr>
                <w:sz w:val="20"/>
                <w:szCs w:val="20"/>
              </w:rPr>
            </w:pPr>
            <w:r>
              <w:t>1</w:t>
            </w:r>
          </w:p>
        </w:tc>
        <w:tc>
          <w:tcPr>
            <w:tcW w:w="722" w:type="dxa"/>
          </w:tcPr>
          <w:p w:rsidR="00BD22CE" w:rsidRDefault="00213DED">
            <w:pPr>
              <w:pStyle w:val="2"/>
              <w:adjustRightInd w:val="0"/>
              <w:snapToGrid w:val="0"/>
              <w:spacing w:line="0" w:lineRule="atLeast"/>
              <w:ind w:firstLineChars="0" w:firstLine="0"/>
              <w:jc w:val="left"/>
              <w:rPr>
                <w:sz w:val="20"/>
                <w:szCs w:val="20"/>
              </w:rPr>
            </w:pPr>
            <w:r>
              <w:t>1</w:t>
            </w:r>
          </w:p>
        </w:tc>
        <w:tc>
          <w:tcPr>
            <w:tcW w:w="900" w:type="dxa"/>
          </w:tcPr>
          <w:p w:rsidR="00BD22CE" w:rsidRDefault="00213DED">
            <w:pPr>
              <w:pStyle w:val="2"/>
              <w:adjustRightInd w:val="0"/>
              <w:snapToGrid w:val="0"/>
              <w:spacing w:line="0" w:lineRule="atLeast"/>
              <w:ind w:firstLineChars="0" w:firstLine="0"/>
              <w:jc w:val="left"/>
              <w:rPr>
                <w:sz w:val="20"/>
                <w:szCs w:val="20"/>
              </w:rPr>
            </w:pPr>
            <w:r>
              <w:t>j</w:t>
            </w:r>
          </w:p>
        </w:tc>
        <w:tc>
          <w:tcPr>
            <w:tcW w:w="1068" w:type="dxa"/>
            <w:tcBorders>
              <w:right w:val="single" w:sz="12" w:space="0" w:color="auto"/>
            </w:tcBorders>
          </w:tcPr>
          <w:p w:rsidR="00BD22CE" w:rsidRDefault="00213DED">
            <w:pPr>
              <w:pStyle w:val="2"/>
              <w:adjustRightInd w:val="0"/>
              <w:snapToGrid w:val="0"/>
              <w:spacing w:line="0" w:lineRule="atLeast"/>
              <w:ind w:firstLineChars="0" w:firstLine="0"/>
              <w:jc w:val="left"/>
              <w:rPr>
                <w:sz w:val="20"/>
                <w:szCs w:val="20"/>
              </w:rPr>
            </w:pPr>
            <w:r>
              <w:t>1</w:t>
            </w:r>
          </w:p>
        </w:tc>
      </w:tr>
      <w:tr w:rsidR="00BD22CE">
        <w:trPr>
          <w:trHeight w:val="229"/>
          <w:jc w:val="center"/>
        </w:trPr>
        <w:tc>
          <w:tcPr>
            <w:tcW w:w="1023" w:type="dxa"/>
            <w:tcBorders>
              <w:left w:val="single" w:sz="12" w:space="0" w:color="auto"/>
            </w:tcBorders>
          </w:tcPr>
          <w:p w:rsidR="00BD22CE" w:rsidRDefault="00213DED">
            <w:pPr>
              <w:pStyle w:val="2"/>
              <w:adjustRightInd w:val="0"/>
              <w:snapToGrid w:val="0"/>
              <w:spacing w:line="0" w:lineRule="atLeast"/>
              <w:ind w:firstLine="400"/>
              <w:jc w:val="left"/>
              <w:rPr>
                <w:sz w:val="20"/>
                <w:szCs w:val="20"/>
              </w:rPr>
            </w:pPr>
            <w:r>
              <w:rPr>
                <w:sz w:val="20"/>
                <w:szCs w:val="20"/>
              </w:rPr>
              <w:t>23</w:t>
            </w:r>
          </w:p>
        </w:tc>
        <w:tc>
          <w:tcPr>
            <w:tcW w:w="704" w:type="dxa"/>
          </w:tcPr>
          <w:p w:rsidR="00BD22CE" w:rsidRDefault="00213DED">
            <w:pPr>
              <w:pStyle w:val="2"/>
              <w:adjustRightInd w:val="0"/>
              <w:snapToGrid w:val="0"/>
              <w:spacing w:line="0" w:lineRule="atLeast"/>
              <w:ind w:firstLineChars="0" w:firstLine="0"/>
              <w:jc w:val="left"/>
              <w:rPr>
                <w:sz w:val="20"/>
                <w:szCs w:val="20"/>
              </w:rPr>
            </w:pPr>
            <w:r>
              <w:t>1</w:t>
            </w:r>
          </w:p>
        </w:tc>
        <w:tc>
          <w:tcPr>
            <w:tcW w:w="613" w:type="dxa"/>
          </w:tcPr>
          <w:p w:rsidR="00BD22CE" w:rsidRDefault="00213DED">
            <w:pPr>
              <w:pStyle w:val="2"/>
              <w:adjustRightInd w:val="0"/>
              <w:snapToGrid w:val="0"/>
              <w:spacing w:line="0" w:lineRule="atLeast"/>
              <w:ind w:firstLineChars="0" w:firstLine="0"/>
              <w:jc w:val="left"/>
              <w:rPr>
                <w:sz w:val="20"/>
                <w:szCs w:val="20"/>
              </w:rPr>
            </w:pPr>
            <w:r>
              <w:t>-1</w:t>
            </w:r>
          </w:p>
        </w:tc>
        <w:tc>
          <w:tcPr>
            <w:tcW w:w="543" w:type="dxa"/>
          </w:tcPr>
          <w:p w:rsidR="00BD22CE" w:rsidRDefault="00213DED">
            <w:pPr>
              <w:pStyle w:val="2"/>
              <w:adjustRightInd w:val="0"/>
              <w:snapToGrid w:val="0"/>
              <w:spacing w:line="0" w:lineRule="atLeast"/>
              <w:ind w:firstLineChars="0" w:firstLine="0"/>
              <w:jc w:val="left"/>
              <w:rPr>
                <w:sz w:val="20"/>
                <w:szCs w:val="20"/>
              </w:rPr>
            </w:pPr>
            <w:r>
              <w:t>-j</w:t>
            </w:r>
          </w:p>
        </w:tc>
        <w:tc>
          <w:tcPr>
            <w:tcW w:w="708" w:type="dxa"/>
            <w:tcBorders>
              <w:right w:val="single" w:sz="12" w:space="0" w:color="auto"/>
            </w:tcBorders>
          </w:tcPr>
          <w:p w:rsidR="00BD22CE" w:rsidRDefault="00213DED">
            <w:pPr>
              <w:pStyle w:val="2"/>
              <w:adjustRightInd w:val="0"/>
              <w:snapToGrid w:val="0"/>
              <w:spacing w:line="0" w:lineRule="atLeast"/>
              <w:ind w:firstLineChars="0" w:firstLine="0"/>
              <w:jc w:val="left"/>
              <w:rPr>
                <w:sz w:val="20"/>
                <w:szCs w:val="20"/>
              </w:rPr>
            </w:pPr>
            <w:r>
              <w:t>j</w:t>
            </w:r>
          </w:p>
        </w:tc>
        <w:tc>
          <w:tcPr>
            <w:tcW w:w="511" w:type="dxa"/>
            <w:tcBorders>
              <w:left w:val="single" w:sz="12" w:space="0" w:color="auto"/>
            </w:tcBorders>
          </w:tcPr>
          <w:p w:rsidR="00BD22CE" w:rsidRDefault="00213DED">
            <w:pPr>
              <w:pStyle w:val="2"/>
              <w:adjustRightInd w:val="0"/>
              <w:snapToGrid w:val="0"/>
              <w:spacing w:line="0" w:lineRule="atLeast"/>
              <w:ind w:firstLineChars="0" w:firstLine="0"/>
              <w:jc w:val="left"/>
              <w:rPr>
                <w:sz w:val="20"/>
                <w:szCs w:val="20"/>
              </w:rPr>
            </w:pPr>
            <w:r>
              <w:rPr>
                <w:sz w:val="20"/>
                <w:szCs w:val="20"/>
              </w:rPr>
              <w:t>55</w:t>
            </w:r>
          </w:p>
        </w:tc>
        <w:tc>
          <w:tcPr>
            <w:tcW w:w="797" w:type="dxa"/>
          </w:tcPr>
          <w:p w:rsidR="00BD22CE" w:rsidRDefault="00213DED">
            <w:pPr>
              <w:pStyle w:val="2"/>
              <w:adjustRightInd w:val="0"/>
              <w:snapToGrid w:val="0"/>
              <w:spacing w:line="0" w:lineRule="atLeast"/>
              <w:ind w:firstLineChars="0" w:firstLine="0"/>
              <w:jc w:val="left"/>
              <w:rPr>
                <w:sz w:val="20"/>
                <w:szCs w:val="20"/>
              </w:rPr>
            </w:pPr>
            <w:r>
              <w:t>1</w:t>
            </w:r>
          </w:p>
        </w:tc>
        <w:tc>
          <w:tcPr>
            <w:tcW w:w="722" w:type="dxa"/>
          </w:tcPr>
          <w:p w:rsidR="00BD22CE" w:rsidRDefault="00213DED">
            <w:pPr>
              <w:pStyle w:val="2"/>
              <w:adjustRightInd w:val="0"/>
              <w:snapToGrid w:val="0"/>
              <w:spacing w:line="0" w:lineRule="atLeast"/>
              <w:ind w:firstLineChars="0" w:firstLine="0"/>
              <w:jc w:val="left"/>
              <w:rPr>
                <w:sz w:val="20"/>
                <w:szCs w:val="20"/>
              </w:rPr>
            </w:pPr>
            <w:r>
              <w:t>-1</w:t>
            </w:r>
          </w:p>
        </w:tc>
        <w:tc>
          <w:tcPr>
            <w:tcW w:w="900" w:type="dxa"/>
          </w:tcPr>
          <w:p w:rsidR="00BD22CE" w:rsidRDefault="00213DED">
            <w:pPr>
              <w:pStyle w:val="2"/>
              <w:adjustRightInd w:val="0"/>
              <w:snapToGrid w:val="0"/>
              <w:spacing w:line="0" w:lineRule="atLeast"/>
              <w:ind w:firstLineChars="0" w:firstLine="0"/>
              <w:jc w:val="left"/>
              <w:rPr>
                <w:sz w:val="20"/>
                <w:szCs w:val="20"/>
              </w:rPr>
            </w:pPr>
            <w:r>
              <w:t>-j</w:t>
            </w:r>
          </w:p>
        </w:tc>
        <w:tc>
          <w:tcPr>
            <w:tcW w:w="1068" w:type="dxa"/>
            <w:tcBorders>
              <w:right w:val="single" w:sz="12" w:space="0" w:color="auto"/>
            </w:tcBorders>
          </w:tcPr>
          <w:p w:rsidR="00BD22CE" w:rsidRDefault="00213DED">
            <w:pPr>
              <w:pStyle w:val="2"/>
              <w:adjustRightInd w:val="0"/>
              <w:snapToGrid w:val="0"/>
              <w:spacing w:line="0" w:lineRule="atLeast"/>
              <w:ind w:firstLineChars="0" w:firstLine="0"/>
              <w:jc w:val="left"/>
              <w:rPr>
                <w:sz w:val="20"/>
                <w:szCs w:val="20"/>
              </w:rPr>
            </w:pPr>
            <w:r>
              <w:t>1</w:t>
            </w:r>
          </w:p>
        </w:tc>
      </w:tr>
      <w:tr w:rsidR="00BD22CE">
        <w:trPr>
          <w:trHeight w:val="229"/>
          <w:jc w:val="center"/>
        </w:trPr>
        <w:tc>
          <w:tcPr>
            <w:tcW w:w="1023" w:type="dxa"/>
            <w:tcBorders>
              <w:left w:val="single" w:sz="12" w:space="0" w:color="auto"/>
            </w:tcBorders>
          </w:tcPr>
          <w:p w:rsidR="00BD22CE" w:rsidRDefault="00213DED">
            <w:pPr>
              <w:pStyle w:val="2"/>
              <w:adjustRightInd w:val="0"/>
              <w:snapToGrid w:val="0"/>
              <w:spacing w:line="0" w:lineRule="atLeast"/>
              <w:ind w:firstLine="400"/>
              <w:jc w:val="left"/>
              <w:rPr>
                <w:sz w:val="20"/>
                <w:szCs w:val="20"/>
              </w:rPr>
            </w:pPr>
            <w:r>
              <w:rPr>
                <w:sz w:val="20"/>
                <w:szCs w:val="20"/>
              </w:rPr>
              <w:t>24</w:t>
            </w:r>
          </w:p>
        </w:tc>
        <w:tc>
          <w:tcPr>
            <w:tcW w:w="704" w:type="dxa"/>
          </w:tcPr>
          <w:p w:rsidR="00BD22CE" w:rsidRDefault="00213DED">
            <w:pPr>
              <w:pStyle w:val="2"/>
              <w:adjustRightInd w:val="0"/>
              <w:snapToGrid w:val="0"/>
              <w:spacing w:line="0" w:lineRule="atLeast"/>
              <w:ind w:firstLineChars="0" w:firstLine="0"/>
              <w:jc w:val="left"/>
              <w:rPr>
                <w:sz w:val="20"/>
                <w:szCs w:val="20"/>
              </w:rPr>
            </w:pPr>
            <w:r>
              <w:t>1</w:t>
            </w:r>
          </w:p>
        </w:tc>
        <w:tc>
          <w:tcPr>
            <w:tcW w:w="613" w:type="dxa"/>
          </w:tcPr>
          <w:p w:rsidR="00BD22CE" w:rsidRDefault="00213DED">
            <w:pPr>
              <w:pStyle w:val="2"/>
              <w:adjustRightInd w:val="0"/>
              <w:snapToGrid w:val="0"/>
              <w:spacing w:line="0" w:lineRule="atLeast"/>
              <w:ind w:firstLineChars="0" w:firstLine="0"/>
              <w:jc w:val="left"/>
              <w:rPr>
                <w:sz w:val="20"/>
                <w:szCs w:val="20"/>
              </w:rPr>
            </w:pPr>
            <w:r>
              <w:t>-1</w:t>
            </w:r>
          </w:p>
        </w:tc>
        <w:tc>
          <w:tcPr>
            <w:tcW w:w="543" w:type="dxa"/>
          </w:tcPr>
          <w:p w:rsidR="00BD22CE" w:rsidRDefault="00213DED">
            <w:pPr>
              <w:pStyle w:val="2"/>
              <w:adjustRightInd w:val="0"/>
              <w:snapToGrid w:val="0"/>
              <w:spacing w:line="0" w:lineRule="atLeast"/>
              <w:ind w:firstLineChars="0" w:firstLine="0"/>
              <w:jc w:val="left"/>
              <w:rPr>
                <w:sz w:val="20"/>
                <w:szCs w:val="20"/>
              </w:rPr>
            </w:pPr>
            <w:r>
              <w:t>j</w:t>
            </w:r>
          </w:p>
        </w:tc>
        <w:tc>
          <w:tcPr>
            <w:tcW w:w="708" w:type="dxa"/>
            <w:tcBorders>
              <w:right w:val="single" w:sz="12" w:space="0" w:color="auto"/>
            </w:tcBorders>
          </w:tcPr>
          <w:p w:rsidR="00BD22CE" w:rsidRDefault="00213DED">
            <w:pPr>
              <w:pStyle w:val="2"/>
              <w:adjustRightInd w:val="0"/>
              <w:snapToGrid w:val="0"/>
              <w:spacing w:line="0" w:lineRule="atLeast"/>
              <w:ind w:firstLineChars="0" w:firstLine="0"/>
              <w:jc w:val="left"/>
              <w:rPr>
                <w:sz w:val="20"/>
                <w:szCs w:val="20"/>
              </w:rPr>
            </w:pPr>
            <w:r>
              <w:t>-j</w:t>
            </w:r>
          </w:p>
        </w:tc>
        <w:tc>
          <w:tcPr>
            <w:tcW w:w="511" w:type="dxa"/>
            <w:tcBorders>
              <w:left w:val="single" w:sz="12" w:space="0" w:color="auto"/>
            </w:tcBorders>
          </w:tcPr>
          <w:p w:rsidR="00BD22CE" w:rsidRDefault="00213DED">
            <w:pPr>
              <w:pStyle w:val="2"/>
              <w:adjustRightInd w:val="0"/>
              <w:snapToGrid w:val="0"/>
              <w:spacing w:line="0" w:lineRule="atLeast"/>
              <w:ind w:firstLineChars="0" w:firstLine="0"/>
              <w:jc w:val="left"/>
              <w:rPr>
                <w:sz w:val="20"/>
                <w:szCs w:val="20"/>
              </w:rPr>
            </w:pPr>
            <w:r>
              <w:rPr>
                <w:sz w:val="20"/>
                <w:szCs w:val="20"/>
              </w:rPr>
              <w:t>56</w:t>
            </w:r>
          </w:p>
        </w:tc>
        <w:tc>
          <w:tcPr>
            <w:tcW w:w="797" w:type="dxa"/>
          </w:tcPr>
          <w:p w:rsidR="00BD22CE" w:rsidRDefault="00213DED">
            <w:pPr>
              <w:pStyle w:val="2"/>
              <w:adjustRightInd w:val="0"/>
              <w:snapToGrid w:val="0"/>
              <w:spacing w:line="0" w:lineRule="atLeast"/>
              <w:ind w:firstLineChars="0" w:firstLine="0"/>
              <w:jc w:val="left"/>
              <w:rPr>
                <w:sz w:val="20"/>
                <w:szCs w:val="20"/>
              </w:rPr>
            </w:pPr>
            <w:r>
              <w:t>1</w:t>
            </w:r>
          </w:p>
        </w:tc>
        <w:tc>
          <w:tcPr>
            <w:tcW w:w="722" w:type="dxa"/>
          </w:tcPr>
          <w:p w:rsidR="00BD22CE" w:rsidRDefault="00213DED">
            <w:pPr>
              <w:pStyle w:val="2"/>
              <w:adjustRightInd w:val="0"/>
              <w:snapToGrid w:val="0"/>
              <w:spacing w:line="0" w:lineRule="atLeast"/>
              <w:ind w:firstLineChars="0" w:firstLine="0"/>
              <w:jc w:val="left"/>
              <w:rPr>
                <w:sz w:val="20"/>
                <w:szCs w:val="20"/>
              </w:rPr>
            </w:pPr>
            <w:r>
              <w:t>-1</w:t>
            </w:r>
          </w:p>
        </w:tc>
        <w:tc>
          <w:tcPr>
            <w:tcW w:w="900" w:type="dxa"/>
          </w:tcPr>
          <w:p w:rsidR="00BD22CE" w:rsidRDefault="00213DED">
            <w:pPr>
              <w:pStyle w:val="2"/>
              <w:adjustRightInd w:val="0"/>
              <w:snapToGrid w:val="0"/>
              <w:spacing w:line="0" w:lineRule="atLeast"/>
              <w:ind w:firstLineChars="0" w:firstLine="0"/>
              <w:jc w:val="left"/>
              <w:rPr>
                <w:sz w:val="20"/>
                <w:szCs w:val="20"/>
              </w:rPr>
            </w:pPr>
            <w:r>
              <w:t>j</w:t>
            </w:r>
          </w:p>
        </w:tc>
        <w:tc>
          <w:tcPr>
            <w:tcW w:w="1068" w:type="dxa"/>
            <w:tcBorders>
              <w:right w:val="single" w:sz="12" w:space="0" w:color="auto"/>
            </w:tcBorders>
          </w:tcPr>
          <w:p w:rsidR="00BD22CE" w:rsidRDefault="00213DED">
            <w:pPr>
              <w:pStyle w:val="2"/>
              <w:adjustRightInd w:val="0"/>
              <w:snapToGrid w:val="0"/>
              <w:spacing w:line="0" w:lineRule="atLeast"/>
              <w:ind w:firstLineChars="0" w:firstLine="0"/>
              <w:jc w:val="left"/>
              <w:rPr>
                <w:sz w:val="20"/>
                <w:szCs w:val="20"/>
              </w:rPr>
            </w:pPr>
            <w:r>
              <w:t>-1</w:t>
            </w:r>
          </w:p>
        </w:tc>
      </w:tr>
      <w:tr w:rsidR="00BD22CE">
        <w:trPr>
          <w:trHeight w:val="229"/>
          <w:jc w:val="center"/>
        </w:trPr>
        <w:tc>
          <w:tcPr>
            <w:tcW w:w="1023" w:type="dxa"/>
            <w:tcBorders>
              <w:left w:val="single" w:sz="12" w:space="0" w:color="auto"/>
            </w:tcBorders>
          </w:tcPr>
          <w:p w:rsidR="00BD22CE" w:rsidRDefault="00213DED">
            <w:pPr>
              <w:pStyle w:val="2"/>
              <w:adjustRightInd w:val="0"/>
              <w:snapToGrid w:val="0"/>
              <w:spacing w:line="0" w:lineRule="atLeast"/>
              <w:ind w:firstLine="400"/>
              <w:jc w:val="left"/>
              <w:rPr>
                <w:sz w:val="20"/>
                <w:szCs w:val="20"/>
              </w:rPr>
            </w:pPr>
            <w:r>
              <w:rPr>
                <w:sz w:val="20"/>
                <w:szCs w:val="20"/>
              </w:rPr>
              <w:t>25</w:t>
            </w:r>
          </w:p>
        </w:tc>
        <w:tc>
          <w:tcPr>
            <w:tcW w:w="704" w:type="dxa"/>
          </w:tcPr>
          <w:p w:rsidR="00BD22CE" w:rsidRDefault="00213DED">
            <w:pPr>
              <w:pStyle w:val="2"/>
              <w:adjustRightInd w:val="0"/>
              <w:snapToGrid w:val="0"/>
              <w:spacing w:line="0" w:lineRule="atLeast"/>
              <w:ind w:firstLineChars="0" w:firstLine="0"/>
              <w:jc w:val="left"/>
              <w:rPr>
                <w:sz w:val="20"/>
                <w:szCs w:val="20"/>
              </w:rPr>
            </w:pPr>
            <w:r>
              <w:t>1</w:t>
            </w:r>
          </w:p>
        </w:tc>
        <w:tc>
          <w:tcPr>
            <w:tcW w:w="613" w:type="dxa"/>
          </w:tcPr>
          <w:p w:rsidR="00BD22CE" w:rsidRDefault="00213DED">
            <w:pPr>
              <w:pStyle w:val="2"/>
              <w:adjustRightInd w:val="0"/>
              <w:snapToGrid w:val="0"/>
              <w:spacing w:line="0" w:lineRule="atLeast"/>
              <w:ind w:firstLineChars="0" w:firstLine="0"/>
              <w:jc w:val="left"/>
              <w:rPr>
                <w:sz w:val="20"/>
                <w:szCs w:val="20"/>
              </w:rPr>
            </w:pPr>
            <w:r>
              <w:t>-j</w:t>
            </w:r>
          </w:p>
        </w:tc>
        <w:tc>
          <w:tcPr>
            <w:tcW w:w="543" w:type="dxa"/>
          </w:tcPr>
          <w:p w:rsidR="00BD22CE" w:rsidRDefault="00213DED">
            <w:pPr>
              <w:pStyle w:val="2"/>
              <w:adjustRightInd w:val="0"/>
              <w:snapToGrid w:val="0"/>
              <w:spacing w:line="0" w:lineRule="atLeast"/>
              <w:ind w:firstLineChars="0" w:firstLine="0"/>
              <w:jc w:val="left"/>
              <w:rPr>
                <w:sz w:val="20"/>
                <w:szCs w:val="20"/>
              </w:rPr>
            </w:pPr>
            <w:r>
              <w:t>1</w:t>
            </w:r>
          </w:p>
        </w:tc>
        <w:tc>
          <w:tcPr>
            <w:tcW w:w="708" w:type="dxa"/>
            <w:tcBorders>
              <w:right w:val="single" w:sz="12" w:space="0" w:color="auto"/>
            </w:tcBorders>
          </w:tcPr>
          <w:p w:rsidR="00BD22CE" w:rsidRDefault="00213DED">
            <w:pPr>
              <w:pStyle w:val="2"/>
              <w:adjustRightInd w:val="0"/>
              <w:snapToGrid w:val="0"/>
              <w:spacing w:line="0" w:lineRule="atLeast"/>
              <w:ind w:firstLineChars="0" w:firstLine="0"/>
              <w:jc w:val="left"/>
              <w:rPr>
                <w:sz w:val="20"/>
                <w:szCs w:val="20"/>
              </w:rPr>
            </w:pPr>
            <w:r>
              <w:t>-j</w:t>
            </w:r>
          </w:p>
        </w:tc>
        <w:tc>
          <w:tcPr>
            <w:tcW w:w="511" w:type="dxa"/>
            <w:tcBorders>
              <w:left w:val="single" w:sz="12" w:space="0" w:color="auto"/>
            </w:tcBorders>
          </w:tcPr>
          <w:p w:rsidR="00BD22CE" w:rsidRDefault="00213DED">
            <w:pPr>
              <w:pStyle w:val="2"/>
              <w:adjustRightInd w:val="0"/>
              <w:snapToGrid w:val="0"/>
              <w:spacing w:line="0" w:lineRule="atLeast"/>
              <w:ind w:firstLineChars="0" w:firstLine="0"/>
              <w:jc w:val="left"/>
              <w:rPr>
                <w:sz w:val="20"/>
                <w:szCs w:val="20"/>
              </w:rPr>
            </w:pPr>
            <w:r>
              <w:rPr>
                <w:sz w:val="20"/>
                <w:szCs w:val="20"/>
              </w:rPr>
              <w:t>57</w:t>
            </w:r>
          </w:p>
        </w:tc>
        <w:tc>
          <w:tcPr>
            <w:tcW w:w="797" w:type="dxa"/>
          </w:tcPr>
          <w:p w:rsidR="00BD22CE" w:rsidRDefault="00213DED">
            <w:pPr>
              <w:pStyle w:val="2"/>
              <w:adjustRightInd w:val="0"/>
              <w:snapToGrid w:val="0"/>
              <w:spacing w:line="0" w:lineRule="atLeast"/>
              <w:ind w:firstLineChars="0" w:firstLine="0"/>
              <w:jc w:val="left"/>
              <w:rPr>
                <w:sz w:val="20"/>
                <w:szCs w:val="20"/>
              </w:rPr>
            </w:pPr>
            <w:r>
              <w:t>1</w:t>
            </w:r>
          </w:p>
        </w:tc>
        <w:tc>
          <w:tcPr>
            <w:tcW w:w="722" w:type="dxa"/>
          </w:tcPr>
          <w:p w:rsidR="00BD22CE" w:rsidRDefault="00213DED">
            <w:pPr>
              <w:pStyle w:val="2"/>
              <w:adjustRightInd w:val="0"/>
              <w:snapToGrid w:val="0"/>
              <w:spacing w:line="0" w:lineRule="atLeast"/>
              <w:ind w:firstLineChars="0" w:firstLine="0"/>
              <w:jc w:val="left"/>
              <w:rPr>
                <w:sz w:val="20"/>
                <w:szCs w:val="20"/>
              </w:rPr>
            </w:pPr>
            <w:r>
              <w:t>-j</w:t>
            </w:r>
          </w:p>
        </w:tc>
        <w:tc>
          <w:tcPr>
            <w:tcW w:w="900" w:type="dxa"/>
          </w:tcPr>
          <w:p w:rsidR="00BD22CE" w:rsidRDefault="00213DED">
            <w:pPr>
              <w:pStyle w:val="2"/>
              <w:adjustRightInd w:val="0"/>
              <w:snapToGrid w:val="0"/>
              <w:spacing w:line="0" w:lineRule="atLeast"/>
              <w:ind w:firstLineChars="0" w:firstLine="0"/>
              <w:jc w:val="left"/>
              <w:rPr>
                <w:sz w:val="20"/>
                <w:szCs w:val="20"/>
              </w:rPr>
            </w:pPr>
            <w:r>
              <w:t>1</w:t>
            </w:r>
          </w:p>
        </w:tc>
        <w:tc>
          <w:tcPr>
            <w:tcW w:w="1068" w:type="dxa"/>
            <w:tcBorders>
              <w:right w:val="single" w:sz="12" w:space="0" w:color="auto"/>
            </w:tcBorders>
          </w:tcPr>
          <w:p w:rsidR="00BD22CE" w:rsidRDefault="00213DED">
            <w:pPr>
              <w:pStyle w:val="2"/>
              <w:adjustRightInd w:val="0"/>
              <w:snapToGrid w:val="0"/>
              <w:spacing w:line="0" w:lineRule="atLeast"/>
              <w:ind w:firstLineChars="0" w:firstLine="0"/>
              <w:jc w:val="left"/>
              <w:rPr>
                <w:sz w:val="20"/>
                <w:szCs w:val="20"/>
              </w:rPr>
            </w:pPr>
            <w:r>
              <w:t>-1</w:t>
            </w:r>
          </w:p>
        </w:tc>
      </w:tr>
      <w:tr w:rsidR="00BD22CE">
        <w:trPr>
          <w:trHeight w:val="229"/>
          <w:jc w:val="center"/>
        </w:trPr>
        <w:tc>
          <w:tcPr>
            <w:tcW w:w="1023" w:type="dxa"/>
            <w:tcBorders>
              <w:left w:val="single" w:sz="12" w:space="0" w:color="auto"/>
            </w:tcBorders>
          </w:tcPr>
          <w:p w:rsidR="00BD22CE" w:rsidRDefault="00213DED">
            <w:pPr>
              <w:pStyle w:val="2"/>
              <w:adjustRightInd w:val="0"/>
              <w:snapToGrid w:val="0"/>
              <w:spacing w:line="0" w:lineRule="atLeast"/>
              <w:ind w:firstLine="400"/>
              <w:jc w:val="left"/>
              <w:rPr>
                <w:sz w:val="20"/>
                <w:szCs w:val="20"/>
              </w:rPr>
            </w:pPr>
            <w:r>
              <w:rPr>
                <w:sz w:val="20"/>
                <w:szCs w:val="20"/>
              </w:rPr>
              <w:t>26</w:t>
            </w:r>
          </w:p>
        </w:tc>
        <w:tc>
          <w:tcPr>
            <w:tcW w:w="704" w:type="dxa"/>
          </w:tcPr>
          <w:p w:rsidR="00BD22CE" w:rsidRDefault="00213DED">
            <w:pPr>
              <w:pStyle w:val="2"/>
              <w:adjustRightInd w:val="0"/>
              <w:snapToGrid w:val="0"/>
              <w:spacing w:line="0" w:lineRule="atLeast"/>
              <w:ind w:firstLineChars="0" w:firstLine="0"/>
              <w:jc w:val="left"/>
              <w:rPr>
                <w:sz w:val="20"/>
                <w:szCs w:val="20"/>
              </w:rPr>
            </w:pPr>
            <w:r>
              <w:t>1</w:t>
            </w:r>
          </w:p>
        </w:tc>
        <w:tc>
          <w:tcPr>
            <w:tcW w:w="613" w:type="dxa"/>
          </w:tcPr>
          <w:p w:rsidR="00BD22CE" w:rsidRDefault="00213DED">
            <w:pPr>
              <w:pStyle w:val="2"/>
              <w:adjustRightInd w:val="0"/>
              <w:snapToGrid w:val="0"/>
              <w:spacing w:line="0" w:lineRule="atLeast"/>
              <w:ind w:firstLineChars="0" w:firstLine="0"/>
              <w:jc w:val="left"/>
              <w:rPr>
                <w:sz w:val="20"/>
                <w:szCs w:val="20"/>
              </w:rPr>
            </w:pPr>
            <w:r>
              <w:t>-j</w:t>
            </w:r>
          </w:p>
        </w:tc>
        <w:tc>
          <w:tcPr>
            <w:tcW w:w="543" w:type="dxa"/>
          </w:tcPr>
          <w:p w:rsidR="00BD22CE" w:rsidRDefault="00213DED">
            <w:pPr>
              <w:pStyle w:val="2"/>
              <w:adjustRightInd w:val="0"/>
              <w:snapToGrid w:val="0"/>
              <w:spacing w:line="0" w:lineRule="atLeast"/>
              <w:ind w:firstLineChars="0" w:firstLine="0"/>
              <w:jc w:val="left"/>
              <w:rPr>
                <w:sz w:val="20"/>
                <w:szCs w:val="20"/>
              </w:rPr>
            </w:pPr>
            <w:r>
              <w:t>-1</w:t>
            </w:r>
          </w:p>
        </w:tc>
        <w:tc>
          <w:tcPr>
            <w:tcW w:w="708" w:type="dxa"/>
            <w:tcBorders>
              <w:right w:val="single" w:sz="12" w:space="0" w:color="auto"/>
            </w:tcBorders>
          </w:tcPr>
          <w:p w:rsidR="00BD22CE" w:rsidRDefault="00213DED">
            <w:pPr>
              <w:pStyle w:val="2"/>
              <w:adjustRightInd w:val="0"/>
              <w:snapToGrid w:val="0"/>
              <w:spacing w:line="0" w:lineRule="atLeast"/>
              <w:ind w:firstLineChars="0" w:firstLine="0"/>
              <w:jc w:val="left"/>
              <w:rPr>
                <w:sz w:val="20"/>
                <w:szCs w:val="20"/>
              </w:rPr>
            </w:pPr>
            <w:r>
              <w:t>j</w:t>
            </w:r>
          </w:p>
        </w:tc>
        <w:tc>
          <w:tcPr>
            <w:tcW w:w="511" w:type="dxa"/>
            <w:tcBorders>
              <w:left w:val="single" w:sz="12" w:space="0" w:color="auto"/>
            </w:tcBorders>
          </w:tcPr>
          <w:p w:rsidR="00BD22CE" w:rsidRDefault="00213DED">
            <w:pPr>
              <w:pStyle w:val="2"/>
              <w:adjustRightInd w:val="0"/>
              <w:snapToGrid w:val="0"/>
              <w:spacing w:line="0" w:lineRule="atLeast"/>
              <w:ind w:firstLineChars="0" w:firstLine="0"/>
              <w:jc w:val="left"/>
              <w:rPr>
                <w:sz w:val="20"/>
                <w:szCs w:val="20"/>
              </w:rPr>
            </w:pPr>
            <w:r>
              <w:rPr>
                <w:sz w:val="20"/>
                <w:szCs w:val="20"/>
              </w:rPr>
              <w:t>58</w:t>
            </w:r>
          </w:p>
        </w:tc>
        <w:tc>
          <w:tcPr>
            <w:tcW w:w="797" w:type="dxa"/>
          </w:tcPr>
          <w:p w:rsidR="00BD22CE" w:rsidRDefault="00213DED">
            <w:pPr>
              <w:pStyle w:val="2"/>
              <w:adjustRightInd w:val="0"/>
              <w:snapToGrid w:val="0"/>
              <w:spacing w:line="0" w:lineRule="atLeast"/>
              <w:ind w:firstLineChars="0" w:firstLine="0"/>
              <w:jc w:val="left"/>
              <w:rPr>
                <w:sz w:val="20"/>
                <w:szCs w:val="20"/>
              </w:rPr>
            </w:pPr>
            <w:r>
              <w:t>1</w:t>
            </w:r>
          </w:p>
        </w:tc>
        <w:tc>
          <w:tcPr>
            <w:tcW w:w="722" w:type="dxa"/>
          </w:tcPr>
          <w:p w:rsidR="00BD22CE" w:rsidRDefault="00213DED">
            <w:pPr>
              <w:pStyle w:val="2"/>
              <w:adjustRightInd w:val="0"/>
              <w:snapToGrid w:val="0"/>
              <w:spacing w:line="0" w:lineRule="atLeast"/>
              <w:ind w:firstLineChars="0" w:firstLine="0"/>
              <w:jc w:val="left"/>
              <w:rPr>
                <w:sz w:val="20"/>
                <w:szCs w:val="20"/>
              </w:rPr>
            </w:pPr>
            <w:r>
              <w:t>-j</w:t>
            </w:r>
          </w:p>
        </w:tc>
        <w:tc>
          <w:tcPr>
            <w:tcW w:w="900" w:type="dxa"/>
          </w:tcPr>
          <w:p w:rsidR="00BD22CE" w:rsidRDefault="00213DED">
            <w:pPr>
              <w:pStyle w:val="2"/>
              <w:adjustRightInd w:val="0"/>
              <w:snapToGrid w:val="0"/>
              <w:spacing w:line="0" w:lineRule="atLeast"/>
              <w:ind w:firstLineChars="0" w:firstLine="0"/>
              <w:jc w:val="left"/>
              <w:rPr>
                <w:sz w:val="20"/>
                <w:szCs w:val="20"/>
              </w:rPr>
            </w:pPr>
            <w:r>
              <w:t>-1</w:t>
            </w:r>
          </w:p>
        </w:tc>
        <w:tc>
          <w:tcPr>
            <w:tcW w:w="1068" w:type="dxa"/>
            <w:tcBorders>
              <w:right w:val="single" w:sz="12" w:space="0" w:color="auto"/>
            </w:tcBorders>
          </w:tcPr>
          <w:p w:rsidR="00BD22CE" w:rsidRDefault="00213DED">
            <w:pPr>
              <w:pStyle w:val="2"/>
              <w:adjustRightInd w:val="0"/>
              <w:snapToGrid w:val="0"/>
              <w:spacing w:line="0" w:lineRule="atLeast"/>
              <w:ind w:firstLineChars="0" w:firstLine="0"/>
              <w:jc w:val="left"/>
              <w:rPr>
                <w:sz w:val="20"/>
                <w:szCs w:val="20"/>
              </w:rPr>
            </w:pPr>
            <w:r>
              <w:t>1</w:t>
            </w:r>
          </w:p>
        </w:tc>
      </w:tr>
      <w:tr w:rsidR="00BD22CE">
        <w:trPr>
          <w:trHeight w:val="219"/>
          <w:jc w:val="center"/>
        </w:trPr>
        <w:tc>
          <w:tcPr>
            <w:tcW w:w="1023" w:type="dxa"/>
            <w:tcBorders>
              <w:left w:val="single" w:sz="12" w:space="0" w:color="auto"/>
            </w:tcBorders>
          </w:tcPr>
          <w:p w:rsidR="00BD22CE" w:rsidRDefault="00213DED">
            <w:pPr>
              <w:pStyle w:val="2"/>
              <w:adjustRightInd w:val="0"/>
              <w:snapToGrid w:val="0"/>
              <w:spacing w:line="0" w:lineRule="atLeast"/>
              <w:ind w:firstLine="400"/>
              <w:jc w:val="left"/>
              <w:rPr>
                <w:sz w:val="20"/>
                <w:szCs w:val="20"/>
              </w:rPr>
            </w:pPr>
            <w:r>
              <w:rPr>
                <w:sz w:val="20"/>
                <w:szCs w:val="20"/>
              </w:rPr>
              <w:lastRenderedPageBreak/>
              <w:t>27</w:t>
            </w:r>
          </w:p>
        </w:tc>
        <w:tc>
          <w:tcPr>
            <w:tcW w:w="704" w:type="dxa"/>
          </w:tcPr>
          <w:p w:rsidR="00BD22CE" w:rsidRDefault="00213DED">
            <w:pPr>
              <w:pStyle w:val="2"/>
              <w:adjustRightInd w:val="0"/>
              <w:snapToGrid w:val="0"/>
              <w:spacing w:line="0" w:lineRule="atLeast"/>
              <w:ind w:firstLineChars="0" w:firstLine="0"/>
              <w:jc w:val="left"/>
              <w:rPr>
                <w:sz w:val="20"/>
                <w:szCs w:val="20"/>
              </w:rPr>
            </w:pPr>
            <w:r>
              <w:t>1</w:t>
            </w:r>
          </w:p>
        </w:tc>
        <w:tc>
          <w:tcPr>
            <w:tcW w:w="613" w:type="dxa"/>
          </w:tcPr>
          <w:p w:rsidR="00BD22CE" w:rsidRDefault="00213DED">
            <w:pPr>
              <w:pStyle w:val="2"/>
              <w:adjustRightInd w:val="0"/>
              <w:snapToGrid w:val="0"/>
              <w:spacing w:line="0" w:lineRule="atLeast"/>
              <w:ind w:firstLineChars="0" w:firstLine="0"/>
              <w:jc w:val="left"/>
              <w:rPr>
                <w:sz w:val="20"/>
                <w:szCs w:val="20"/>
              </w:rPr>
            </w:pPr>
            <w:r>
              <w:t>j</w:t>
            </w:r>
          </w:p>
        </w:tc>
        <w:tc>
          <w:tcPr>
            <w:tcW w:w="543" w:type="dxa"/>
          </w:tcPr>
          <w:p w:rsidR="00BD22CE" w:rsidRDefault="00213DED">
            <w:pPr>
              <w:pStyle w:val="2"/>
              <w:adjustRightInd w:val="0"/>
              <w:snapToGrid w:val="0"/>
              <w:spacing w:line="0" w:lineRule="atLeast"/>
              <w:ind w:firstLineChars="0" w:firstLine="0"/>
              <w:jc w:val="left"/>
              <w:rPr>
                <w:sz w:val="20"/>
                <w:szCs w:val="20"/>
              </w:rPr>
            </w:pPr>
            <w:r>
              <w:t>1</w:t>
            </w:r>
          </w:p>
        </w:tc>
        <w:tc>
          <w:tcPr>
            <w:tcW w:w="708" w:type="dxa"/>
            <w:tcBorders>
              <w:right w:val="single" w:sz="12" w:space="0" w:color="auto"/>
            </w:tcBorders>
          </w:tcPr>
          <w:p w:rsidR="00BD22CE" w:rsidRDefault="00213DED">
            <w:pPr>
              <w:pStyle w:val="2"/>
              <w:adjustRightInd w:val="0"/>
              <w:snapToGrid w:val="0"/>
              <w:spacing w:line="0" w:lineRule="atLeast"/>
              <w:ind w:firstLineChars="0" w:firstLine="0"/>
              <w:jc w:val="left"/>
              <w:rPr>
                <w:sz w:val="20"/>
                <w:szCs w:val="20"/>
              </w:rPr>
            </w:pPr>
            <w:r>
              <w:t>j</w:t>
            </w:r>
          </w:p>
        </w:tc>
        <w:tc>
          <w:tcPr>
            <w:tcW w:w="511" w:type="dxa"/>
            <w:tcBorders>
              <w:left w:val="single" w:sz="12" w:space="0" w:color="auto"/>
            </w:tcBorders>
          </w:tcPr>
          <w:p w:rsidR="00BD22CE" w:rsidRDefault="00213DED">
            <w:pPr>
              <w:pStyle w:val="2"/>
              <w:adjustRightInd w:val="0"/>
              <w:snapToGrid w:val="0"/>
              <w:spacing w:line="0" w:lineRule="atLeast"/>
              <w:ind w:firstLineChars="0" w:firstLine="0"/>
              <w:jc w:val="left"/>
              <w:rPr>
                <w:sz w:val="20"/>
                <w:szCs w:val="20"/>
              </w:rPr>
            </w:pPr>
            <w:r>
              <w:rPr>
                <w:sz w:val="20"/>
                <w:szCs w:val="20"/>
              </w:rPr>
              <w:t>59</w:t>
            </w:r>
          </w:p>
        </w:tc>
        <w:tc>
          <w:tcPr>
            <w:tcW w:w="797" w:type="dxa"/>
          </w:tcPr>
          <w:p w:rsidR="00BD22CE" w:rsidRDefault="00213DED">
            <w:pPr>
              <w:pStyle w:val="2"/>
              <w:adjustRightInd w:val="0"/>
              <w:snapToGrid w:val="0"/>
              <w:spacing w:line="0" w:lineRule="atLeast"/>
              <w:ind w:firstLineChars="0" w:firstLine="0"/>
              <w:jc w:val="left"/>
              <w:rPr>
                <w:sz w:val="20"/>
                <w:szCs w:val="20"/>
              </w:rPr>
            </w:pPr>
            <w:r>
              <w:t>1</w:t>
            </w:r>
          </w:p>
        </w:tc>
        <w:tc>
          <w:tcPr>
            <w:tcW w:w="722" w:type="dxa"/>
          </w:tcPr>
          <w:p w:rsidR="00BD22CE" w:rsidRDefault="00213DED">
            <w:pPr>
              <w:pStyle w:val="2"/>
              <w:adjustRightInd w:val="0"/>
              <w:snapToGrid w:val="0"/>
              <w:spacing w:line="0" w:lineRule="atLeast"/>
              <w:ind w:firstLineChars="0" w:firstLine="0"/>
              <w:jc w:val="left"/>
              <w:rPr>
                <w:sz w:val="20"/>
                <w:szCs w:val="20"/>
              </w:rPr>
            </w:pPr>
            <w:r>
              <w:t>j</w:t>
            </w:r>
          </w:p>
        </w:tc>
        <w:tc>
          <w:tcPr>
            <w:tcW w:w="900" w:type="dxa"/>
          </w:tcPr>
          <w:p w:rsidR="00BD22CE" w:rsidRDefault="00213DED">
            <w:pPr>
              <w:pStyle w:val="2"/>
              <w:adjustRightInd w:val="0"/>
              <w:snapToGrid w:val="0"/>
              <w:spacing w:line="0" w:lineRule="atLeast"/>
              <w:ind w:firstLineChars="0" w:firstLine="0"/>
              <w:jc w:val="left"/>
              <w:rPr>
                <w:sz w:val="20"/>
                <w:szCs w:val="20"/>
              </w:rPr>
            </w:pPr>
            <w:r>
              <w:t>1</w:t>
            </w:r>
          </w:p>
        </w:tc>
        <w:tc>
          <w:tcPr>
            <w:tcW w:w="1068" w:type="dxa"/>
            <w:tcBorders>
              <w:right w:val="single" w:sz="12" w:space="0" w:color="auto"/>
            </w:tcBorders>
          </w:tcPr>
          <w:p w:rsidR="00BD22CE" w:rsidRDefault="00213DED">
            <w:pPr>
              <w:pStyle w:val="2"/>
              <w:adjustRightInd w:val="0"/>
              <w:snapToGrid w:val="0"/>
              <w:spacing w:line="0" w:lineRule="atLeast"/>
              <w:ind w:firstLineChars="0" w:firstLine="0"/>
              <w:jc w:val="left"/>
              <w:rPr>
                <w:sz w:val="20"/>
                <w:szCs w:val="20"/>
              </w:rPr>
            </w:pPr>
            <w:r>
              <w:t>1</w:t>
            </w:r>
          </w:p>
        </w:tc>
      </w:tr>
      <w:tr w:rsidR="00BD22CE">
        <w:trPr>
          <w:trHeight w:val="229"/>
          <w:jc w:val="center"/>
        </w:trPr>
        <w:tc>
          <w:tcPr>
            <w:tcW w:w="1023" w:type="dxa"/>
            <w:tcBorders>
              <w:left w:val="single" w:sz="12" w:space="0" w:color="auto"/>
            </w:tcBorders>
          </w:tcPr>
          <w:p w:rsidR="00BD22CE" w:rsidRDefault="00213DED">
            <w:pPr>
              <w:pStyle w:val="2"/>
              <w:adjustRightInd w:val="0"/>
              <w:snapToGrid w:val="0"/>
              <w:spacing w:line="0" w:lineRule="atLeast"/>
              <w:ind w:firstLine="400"/>
              <w:jc w:val="left"/>
              <w:rPr>
                <w:sz w:val="20"/>
                <w:szCs w:val="20"/>
              </w:rPr>
            </w:pPr>
            <w:r>
              <w:rPr>
                <w:sz w:val="20"/>
                <w:szCs w:val="20"/>
              </w:rPr>
              <w:t>28</w:t>
            </w:r>
          </w:p>
        </w:tc>
        <w:tc>
          <w:tcPr>
            <w:tcW w:w="704" w:type="dxa"/>
          </w:tcPr>
          <w:p w:rsidR="00BD22CE" w:rsidRDefault="00213DED">
            <w:pPr>
              <w:pStyle w:val="2"/>
              <w:adjustRightInd w:val="0"/>
              <w:snapToGrid w:val="0"/>
              <w:spacing w:line="0" w:lineRule="atLeast"/>
              <w:ind w:firstLineChars="0" w:firstLine="0"/>
              <w:jc w:val="left"/>
              <w:rPr>
                <w:sz w:val="20"/>
                <w:szCs w:val="20"/>
              </w:rPr>
            </w:pPr>
            <w:r>
              <w:t>1</w:t>
            </w:r>
          </w:p>
        </w:tc>
        <w:tc>
          <w:tcPr>
            <w:tcW w:w="613" w:type="dxa"/>
          </w:tcPr>
          <w:p w:rsidR="00BD22CE" w:rsidRDefault="00213DED">
            <w:pPr>
              <w:pStyle w:val="2"/>
              <w:adjustRightInd w:val="0"/>
              <w:snapToGrid w:val="0"/>
              <w:spacing w:line="0" w:lineRule="atLeast"/>
              <w:ind w:firstLineChars="0" w:firstLine="0"/>
              <w:jc w:val="left"/>
              <w:rPr>
                <w:sz w:val="20"/>
                <w:szCs w:val="20"/>
              </w:rPr>
            </w:pPr>
            <w:r>
              <w:t>j</w:t>
            </w:r>
          </w:p>
        </w:tc>
        <w:tc>
          <w:tcPr>
            <w:tcW w:w="543" w:type="dxa"/>
          </w:tcPr>
          <w:p w:rsidR="00BD22CE" w:rsidRDefault="00213DED">
            <w:pPr>
              <w:pStyle w:val="2"/>
              <w:adjustRightInd w:val="0"/>
              <w:snapToGrid w:val="0"/>
              <w:spacing w:line="0" w:lineRule="atLeast"/>
              <w:ind w:firstLineChars="0" w:firstLine="0"/>
              <w:jc w:val="left"/>
              <w:rPr>
                <w:sz w:val="20"/>
                <w:szCs w:val="20"/>
              </w:rPr>
            </w:pPr>
            <w:r>
              <w:t>-1</w:t>
            </w:r>
          </w:p>
        </w:tc>
        <w:tc>
          <w:tcPr>
            <w:tcW w:w="708" w:type="dxa"/>
            <w:tcBorders>
              <w:right w:val="single" w:sz="12" w:space="0" w:color="auto"/>
            </w:tcBorders>
          </w:tcPr>
          <w:p w:rsidR="00BD22CE" w:rsidRDefault="00213DED">
            <w:pPr>
              <w:pStyle w:val="2"/>
              <w:adjustRightInd w:val="0"/>
              <w:snapToGrid w:val="0"/>
              <w:spacing w:line="0" w:lineRule="atLeast"/>
              <w:ind w:firstLineChars="0" w:firstLine="0"/>
              <w:jc w:val="left"/>
              <w:rPr>
                <w:sz w:val="20"/>
                <w:szCs w:val="20"/>
              </w:rPr>
            </w:pPr>
            <w:r>
              <w:t>-j</w:t>
            </w:r>
          </w:p>
        </w:tc>
        <w:tc>
          <w:tcPr>
            <w:tcW w:w="511" w:type="dxa"/>
            <w:tcBorders>
              <w:left w:val="single" w:sz="12" w:space="0" w:color="auto"/>
            </w:tcBorders>
          </w:tcPr>
          <w:p w:rsidR="00BD22CE" w:rsidRDefault="00213DED">
            <w:pPr>
              <w:pStyle w:val="2"/>
              <w:adjustRightInd w:val="0"/>
              <w:snapToGrid w:val="0"/>
              <w:spacing w:line="0" w:lineRule="atLeast"/>
              <w:ind w:firstLineChars="0" w:firstLine="0"/>
              <w:jc w:val="left"/>
              <w:rPr>
                <w:sz w:val="20"/>
                <w:szCs w:val="20"/>
              </w:rPr>
            </w:pPr>
            <w:r>
              <w:rPr>
                <w:sz w:val="20"/>
                <w:szCs w:val="20"/>
              </w:rPr>
              <w:t>60</w:t>
            </w:r>
          </w:p>
        </w:tc>
        <w:tc>
          <w:tcPr>
            <w:tcW w:w="797" w:type="dxa"/>
          </w:tcPr>
          <w:p w:rsidR="00BD22CE" w:rsidRDefault="00213DED">
            <w:pPr>
              <w:pStyle w:val="2"/>
              <w:adjustRightInd w:val="0"/>
              <w:snapToGrid w:val="0"/>
              <w:spacing w:line="0" w:lineRule="atLeast"/>
              <w:ind w:firstLineChars="0" w:firstLine="0"/>
              <w:jc w:val="left"/>
              <w:rPr>
                <w:sz w:val="20"/>
                <w:szCs w:val="20"/>
              </w:rPr>
            </w:pPr>
            <w:r>
              <w:t>1</w:t>
            </w:r>
          </w:p>
        </w:tc>
        <w:tc>
          <w:tcPr>
            <w:tcW w:w="722" w:type="dxa"/>
          </w:tcPr>
          <w:p w:rsidR="00BD22CE" w:rsidRDefault="00213DED">
            <w:pPr>
              <w:pStyle w:val="2"/>
              <w:adjustRightInd w:val="0"/>
              <w:snapToGrid w:val="0"/>
              <w:spacing w:line="0" w:lineRule="atLeast"/>
              <w:ind w:firstLineChars="0" w:firstLine="0"/>
              <w:jc w:val="left"/>
              <w:rPr>
                <w:sz w:val="20"/>
                <w:szCs w:val="20"/>
              </w:rPr>
            </w:pPr>
            <w:r>
              <w:t>j</w:t>
            </w:r>
          </w:p>
        </w:tc>
        <w:tc>
          <w:tcPr>
            <w:tcW w:w="900" w:type="dxa"/>
          </w:tcPr>
          <w:p w:rsidR="00BD22CE" w:rsidRDefault="00213DED">
            <w:pPr>
              <w:pStyle w:val="2"/>
              <w:adjustRightInd w:val="0"/>
              <w:snapToGrid w:val="0"/>
              <w:spacing w:line="0" w:lineRule="atLeast"/>
              <w:ind w:firstLineChars="0" w:firstLine="0"/>
              <w:jc w:val="left"/>
              <w:rPr>
                <w:sz w:val="20"/>
                <w:szCs w:val="20"/>
              </w:rPr>
            </w:pPr>
            <w:r>
              <w:t>-1</w:t>
            </w:r>
          </w:p>
        </w:tc>
        <w:tc>
          <w:tcPr>
            <w:tcW w:w="1068" w:type="dxa"/>
            <w:tcBorders>
              <w:right w:val="single" w:sz="12" w:space="0" w:color="auto"/>
            </w:tcBorders>
          </w:tcPr>
          <w:p w:rsidR="00BD22CE" w:rsidRDefault="00213DED">
            <w:pPr>
              <w:pStyle w:val="2"/>
              <w:adjustRightInd w:val="0"/>
              <w:snapToGrid w:val="0"/>
              <w:spacing w:line="0" w:lineRule="atLeast"/>
              <w:ind w:firstLineChars="0" w:firstLine="0"/>
              <w:jc w:val="left"/>
              <w:rPr>
                <w:sz w:val="20"/>
                <w:szCs w:val="20"/>
              </w:rPr>
            </w:pPr>
            <w:r>
              <w:t>-1</w:t>
            </w:r>
          </w:p>
        </w:tc>
      </w:tr>
      <w:tr w:rsidR="00BD22CE">
        <w:trPr>
          <w:trHeight w:val="229"/>
          <w:jc w:val="center"/>
        </w:trPr>
        <w:tc>
          <w:tcPr>
            <w:tcW w:w="1023" w:type="dxa"/>
            <w:tcBorders>
              <w:left w:val="single" w:sz="12" w:space="0" w:color="auto"/>
            </w:tcBorders>
          </w:tcPr>
          <w:p w:rsidR="00BD22CE" w:rsidRDefault="00213DED">
            <w:pPr>
              <w:pStyle w:val="2"/>
              <w:adjustRightInd w:val="0"/>
              <w:snapToGrid w:val="0"/>
              <w:spacing w:line="0" w:lineRule="atLeast"/>
              <w:ind w:firstLine="400"/>
              <w:jc w:val="left"/>
              <w:rPr>
                <w:sz w:val="20"/>
                <w:szCs w:val="20"/>
              </w:rPr>
            </w:pPr>
            <w:r>
              <w:rPr>
                <w:sz w:val="20"/>
                <w:szCs w:val="20"/>
              </w:rPr>
              <w:t>29</w:t>
            </w:r>
          </w:p>
        </w:tc>
        <w:tc>
          <w:tcPr>
            <w:tcW w:w="704" w:type="dxa"/>
          </w:tcPr>
          <w:p w:rsidR="00BD22CE" w:rsidRDefault="00213DED">
            <w:pPr>
              <w:pStyle w:val="2"/>
              <w:adjustRightInd w:val="0"/>
              <w:snapToGrid w:val="0"/>
              <w:spacing w:line="0" w:lineRule="atLeast"/>
              <w:ind w:firstLineChars="0" w:firstLine="0"/>
              <w:jc w:val="left"/>
              <w:rPr>
                <w:sz w:val="20"/>
                <w:szCs w:val="20"/>
              </w:rPr>
            </w:pPr>
            <w:r>
              <w:t>1</w:t>
            </w:r>
          </w:p>
        </w:tc>
        <w:tc>
          <w:tcPr>
            <w:tcW w:w="613" w:type="dxa"/>
          </w:tcPr>
          <w:p w:rsidR="00BD22CE" w:rsidRDefault="00213DED">
            <w:pPr>
              <w:pStyle w:val="2"/>
              <w:adjustRightInd w:val="0"/>
              <w:snapToGrid w:val="0"/>
              <w:spacing w:line="0" w:lineRule="atLeast"/>
              <w:ind w:firstLineChars="0" w:firstLine="0"/>
              <w:jc w:val="left"/>
              <w:rPr>
                <w:sz w:val="20"/>
                <w:szCs w:val="20"/>
              </w:rPr>
            </w:pPr>
            <w:r>
              <w:t>-j</w:t>
            </w:r>
          </w:p>
        </w:tc>
        <w:tc>
          <w:tcPr>
            <w:tcW w:w="543" w:type="dxa"/>
          </w:tcPr>
          <w:p w:rsidR="00BD22CE" w:rsidRDefault="00213DED">
            <w:pPr>
              <w:pStyle w:val="2"/>
              <w:adjustRightInd w:val="0"/>
              <w:snapToGrid w:val="0"/>
              <w:spacing w:line="0" w:lineRule="atLeast"/>
              <w:ind w:firstLineChars="0" w:firstLine="0"/>
              <w:jc w:val="left"/>
              <w:rPr>
                <w:sz w:val="20"/>
                <w:szCs w:val="20"/>
              </w:rPr>
            </w:pPr>
            <w:r>
              <w:t>-j</w:t>
            </w:r>
          </w:p>
        </w:tc>
        <w:tc>
          <w:tcPr>
            <w:tcW w:w="708" w:type="dxa"/>
            <w:tcBorders>
              <w:right w:val="single" w:sz="12" w:space="0" w:color="auto"/>
            </w:tcBorders>
          </w:tcPr>
          <w:p w:rsidR="00BD22CE" w:rsidRDefault="00213DED">
            <w:pPr>
              <w:pStyle w:val="2"/>
              <w:adjustRightInd w:val="0"/>
              <w:snapToGrid w:val="0"/>
              <w:spacing w:line="0" w:lineRule="atLeast"/>
              <w:ind w:firstLineChars="0" w:firstLine="0"/>
              <w:jc w:val="left"/>
              <w:rPr>
                <w:sz w:val="20"/>
                <w:szCs w:val="20"/>
              </w:rPr>
            </w:pPr>
            <w:r>
              <w:t>1</w:t>
            </w:r>
          </w:p>
        </w:tc>
        <w:tc>
          <w:tcPr>
            <w:tcW w:w="511" w:type="dxa"/>
            <w:tcBorders>
              <w:left w:val="single" w:sz="12" w:space="0" w:color="auto"/>
            </w:tcBorders>
          </w:tcPr>
          <w:p w:rsidR="00BD22CE" w:rsidRDefault="00213DED">
            <w:pPr>
              <w:pStyle w:val="2"/>
              <w:adjustRightInd w:val="0"/>
              <w:snapToGrid w:val="0"/>
              <w:spacing w:line="0" w:lineRule="atLeast"/>
              <w:ind w:firstLineChars="0" w:firstLine="0"/>
              <w:jc w:val="left"/>
              <w:rPr>
                <w:sz w:val="20"/>
                <w:szCs w:val="20"/>
              </w:rPr>
            </w:pPr>
            <w:r>
              <w:rPr>
                <w:sz w:val="20"/>
                <w:szCs w:val="20"/>
              </w:rPr>
              <w:t>61</w:t>
            </w:r>
          </w:p>
        </w:tc>
        <w:tc>
          <w:tcPr>
            <w:tcW w:w="797" w:type="dxa"/>
          </w:tcPr>
          <w:p w:rsidR="00BD22CE" w:rsidRDefault="00213DED">
            <w:pPr>
              <w:pStyle w:val="2"/>
              <w:adjustRightInd w:val="0"/>
              <w:snapToGrid w:val="0"/>
              <w:spacing w:line="0" w:lineRule="atLeast"/>
              <w:ind w:firstLineChars="0" w:firstLine="0"/>
              <w:jc w:val="left"/>
              <w:rPr>
                <w:sz w:val="20"/>
                <w:szCs w:val="20"/>
              </w:rPr>
            </w:pPr>
            <w:r>
              <w:t>1</w:t>
            </w:r>
          </w:p>
        </w:tc>
        <w:tc>
          <w:tcPr>
            <w:tcW w:w="722" w:type="dxa"/>
          </w:tcPr>
          <w:p w:rsidR="00BD22CE" w:rsidRDefault="00213DED">
            <w:pPr>
              <w:pStyle w:val="2"/>
              <w:adjustRightInd w:val="0"/>
              <w:snapToGrid w:val="0"/>
              <w:spacing w:line="0" w:lineRule="atLeast"/>
              <w:ind w:firstLineChars="0" w:firstLine="0"/>
              <w:jc w:val="left"/>
              <w:rPr>
                <w:sz w:val="20"/>
                <w:szCs w:val="20"/>
              </w:rPr>
            </w:pPr>
            <w:r>
              <w:t>-j</w:t>
            </w:r>
          </w:p>
        </w:tc>
        <w:tc>
          <w:tcPr>
            <w:tcW w:w="900" w:type="dxa"/>
          </w:tcPr>
          <w:p w:rsidR="00BD22CE" w:rsidRDefault="00213DED">
            <w:pPr>
              <w:pStyle w:val="2"/>
              <w:adjustRightInd w:val="0"/>
              <w:snapToGrid w:val="0"/>
              <w:spacing w:line="0" w:lineRule="atLeast"/>
              <w:ind w:firstLineChars="0" w:firstLine="0"/>
              <w:jc w:val="left"/>
              <w:rPr>
                <w:sz w:val="20"/>
                <w:szCs w:val="20"/>
              </w:rPr>
            </w:pPr>
            <w:r>
              <w:t>-j</w:t>
            </w:r>
          </w:p>
        </w:tc>
        <w:tc>
          <w:tcPr>
            <w:tcW w:w="1068" w:type="dxa"/>
            <w:tcBorders>
              <w:right w:val="single" w:sz="12" w:space="0" w:color="auto"/>
            </w:tcBorders>
          </w:tcPr>
          <w:p w:rsidR="00BD22CE" w:rsidRDefault="00213DED">
            <w:pPr>
              <w:pStyle w:val="2"/>
              <w:adjustRightInd w:val="0"/>
              <w:snapToGrid w:val="0"/>
              <w:spacing w:line="0" w:lineRule="atLeast"/>
              <w:ind w:firstLineChars="0" w:firstLine="0"/>
              <w:jc w:val="left"/>
              <w:rPr>
                <w:sz w:val="20"/>
                <w:szCs w:val="20"/>
              </w:rPr>
            </w:pPr>
            <w:r>
              <w:t>-j</w:t>
            </w:r>
          </w:p>
        </w:tc>
      </w:tr>
      <w:tr w:rsidR="00BD22CE">
        <w:trPr>
          <w:trHeight w:val="229"/>
          <w:jc w:val="center"/>
        </w:trPr>
        <w:tc>
          <w:tcPr>
            <w:tcW w:w="1023" w:type="dxa"/>
            <w:tcBorders>
              <w:left w:val="single" w:sz="12" w:space="0" w:color="auto"/>
            </w:tcBorders>
          </w:tcPr>
          <w:p w:rsidR="00BD22CE" w:rsidRDefault="00213DED">
            <w:pPr>
              <w:pStyle w:val="2"/>
              <w:adjustRightInd w:val="0"/>
              <w:snapToGrid w:val="0"/>
              <w:spacing w:line="0" w:lineRule="atLeast"/>
              <w:ind w:firstLine="400"/>
              <w:jc w:val="left"/>
              <w:rPr>
                <w:sz w:val="20"/>
                <w:szCs w:val="20"/>
              </w:rPr>
            </w:pPr>
            <w:r>
              <w:rPr>
                <w:sz w:val="20"/>
                <w:szCs w:val="20"/>
              </w:rPr>
              <w:t>30</w:t>
            </w:r>
          </w:p>
        </w:tc>
        <w:tc>
          <w:tcPr>
            <w:tcW w:w="704" w:type="dxa"/>
          </w:tcPr>
          <w:p w:rsidR="00BD22CE" w:rsidRDefault="00213DED">
            <w:pPr>
              <w:pStyle w:val="2"/>
              <w:adjustRightInd w:val="0"/>
              <w:snapToGrid w:val="0"/>
              <w:spacing w:line="0" w:lineRule="atLeast"/>
              <w:ind w:firstLineChars="0" w:firstLine="0"/>
              <w:jc w:val="left"/>
              <w:rPr>
                <w:sz w:val="20"/>
                <w:szCs w:val="20"/>
              </w:rPr>
            </w:pPr>
            <w:r>
              <w:t>1</w:t>
            </w:r>
          </w:p>
        </w:tc>
        <w:tc>
          <w:tcPr>
            <w:tcW w:w="613" w:type="dxa"/>
          </w:tcPr>
          <w:p w:rsidR="00BD22CE" w:rsidRDefault="00213DED">
            <w:pPr>
              <w:pStyle w:val="2"/>
              <w:adjustRightInd w:val="0"/>
              <w:snapToGrid w:val="0"/>
              <w:spacing w:line="0" w:lineRule="atLeast"/>
              <w:ind w:firstLineChars="0" w:firstLine="0"/>
              <w:jc w:val="left"/>
              <w:rPr>
                <w:sz w:val="20"/>
                <w:szCs w:val="20"/>
              </w:rPr>
            </w:pPr>
            <w:r>
              <w:t>-j</w:t>
            </w:r>
          </w:p>
        </w:tc>
        <w:tc>
          <w:tcPr>
            <w:tcW w:w="543" w:type="dxa"/>
          </w:tcPr>
          <w:p w:rsidR="00BD22CE" w:rsidRDefault="00213DED">
            <w:pPr>
              <w:pStyle w:val="2"/>
              <w:adjustRightInd w:val="0"/>
              <w:snapToGrid w:val="0"/>
              <w:spacing w:line="0" w:lineRule="atLeast"/>
              <w:ind w:firstLineChars="0" w:firstLine="0"/>
              <w:jc w:val="left"/>
              <w:rPr>
                <w:sz w:val="20"/>
                <w:szCs w:val="20"/>
              </w:rPr>
            </w:pPr>
            <w:r>
              <w:t>j</w:t>
            </w:r>
          </w:p>
        </w:tc>
        <w:tc>
          <w:tcPr>
            <w:tcW w:w="708" w:type="dxa"/>
            <w:tcBorders>
              <w:right w:val="single" w:sz="12" w:space="0" w:color="auto"/>
            </w:tcBorders>
          </w:tcPr>
          <w:p w:rsidR="00BD22CE" w:rsidRDefault="00213DED">
            <w:pPr>
              <w:pStyle w:val="2"/>
              <w:adjustRightInd w:val="0"/>
              <w:snapToGrid w:val="0"/>
              <w:spacing w:line="0" w:lineRule="atLeast"/>
              <w:ind w:firstLineChars="0" w:firstLine="0"/>
              <w:jc w:val="left"/>
              <w:rPr>
                <w:sz w:val="20"/>
                <w:szCs w:val="20"/>
              </w:rPr>
            </w:pPr>
            <w:r>
              <w:t>-1</w:t>
            </w:r>
          </w:p>
        </w:tc>
        <w:tc>
          <w:tcPr>
            <w:tcW w:w="511" w:type="dxa"/>
            <w:tcBorders>
              <w:left w:val="single" w:sz="12" w:space="0" w:color="auto"/>
            </w:tcBorders>
          </w:tcPr>
          <w:p w:rsidR="00BD22CE" w:rsidRDefault="00213DED">
            <w:pPr>
              <w:pStyle w:val="2"/>
              <w:adjustRightInd w:val="0"/>
              <w:snapToGrid w:val="0"/>
              <w:spacing w:line="0" w:lineRule="atLeast"/>
              <w:ind w:firstLineChars="0" w:firstLine="0"/>
              <w:jc w:val="left"/>
              <w:rPr>
                <w:sz w:val="20"/>
                <w:szCs w:val="20"/>
              </w:rPr>
            </w:pPr>
            <w:r>
              <w:rPr>
                <w:sz w:val="20"/>
                <w:szCs w:val="20"/>
              </w:rPr>
              <w:t>62</w:t>
            </w:r>
          </w:p>
        </w:tc>
        <w:tc>
          <w:tcPr>
            <w:tcW w:w="797" w:type="dxa"/>
          </w:tcPr>
          <w:p w:rsidR="00BD22CE" w:rsidRDefault="00213DED">
            <w:pPr>
              <w:pStyle w:val="2"/>
              <w:adjustRightInd w:val="0"/>
              <w:snapToGrid w:val="0"/>
              <w:spacing w:line="0" w:lineRule="atLeast"/>
              <w:ind w:firstLineChars="0" w:firstLine="0"/>
              <w:jc w:val="left"/>
              <w:rPr>
                <w:sz w:val="20"/>
                <w:szCs w:val="20"/>
              </w:rPr>
            </w:pPr>
            <w:r>
              <w:t>1</w:t>
            </w:r>
          </w:p>
        </w:tc>
        <w:tc>
          <w:tcPr>
            <w:tcW w:w="722" w:type="dxa"/>
          </w:tcPr>
          <w:p w:rsidR="00BD22CE" w:rsidRDefault="00213DED">
            <w:pPr>
              <w:pStyle w:val="2"/>
              <w:adjustRightInd w:val="0"/>
              <w:snapToGrid w:val="0"/>
              <w:spacing w:line="0" w:lineRule="atLeast"/>
              <w:ind w:firstLineChars="0" w:firstLine="0"/>
              <w:jc w:val="left"/>
              <w:rPr>
                <w:sz w:val="20"/>
                <w:szCs w:val="20"/>
              </w:rPr>
            </w:pPr>
            <w:r>
              <w:t>-j</w:t>
            </w:r>
          </w:p>
        </w:tc>
        <w:tc>
          <w:tcPr>
            <w:tcW w:w="900" w:type="dxa"/>
          </w:tcPr>
          <w:p w:rsidR="00BD22CE" w:rsidRDefault="00213DED">
            <w:pPr>
              <w:pStyle w:val="2"/>
              <w:adjustRightInd w:val="0"/>
              <w:snapToGrid w:val="0"/>
              <w:spacing w:line="0" w:lineRule="atLeast"/>
              <w:ind w:firstLineChars="0" w:firstLine="0"/>
              <w:jc w:val="left"/>
              <w:rPr>
                <w:sz w:val="20"/>
                <w:szCs w:val="20"/>
              </w:rPr>
            </w:pPr>
            <w:r>
              <w:t>j</w:t>
            </w:r>
          </w:p>
        </w:tc>
        <w:tc>
          <w:tcPr>
            <w:tcW w:w="1068" w:type="dxa"/>
            <w:tcBorders>
              <w:right w:val="single" w:sz="12" w:space="0" w:color="auto"/>
            </w:tcBorders>
          </w:tcPr>
          <w:p w:rsidR="00BD22CE" w:rsidRDefault="00213DED">
            <w:pPr>
              <w:pStyle w:val="2"/>
              <w:adjustRightInd w:val="0"/>
              <w:snapToGrid w:val="0"/>
              <w:spacing w:line="0" w:lineRule="atLeast"/>
              <w:ind w:firstLineChars="0" w:firstLine="0"/>
              <w:jc w:val="left"/>
              <w:rPr>
                <w:sz w:val="20"/>
                <w:szCs w:val="20"/>
              </w:rPr>
            </w:pPr>
            <w:r>
              <w:t>j</w:t>
            </w:r>
          </w:p>
        </w:tc>
      </w:tr>
      <w:tr w:rsidR="00BD22CE">
        <w:trPr>
          <w:trHeight w:val="229"/>
          <w:jc w:val="center"/>
        </w:trPr>
        <w:tc>
          <w:tcPr>
            <w:tcW w:w="1023" w:type="dxa"/>
            <w:tcBorders>
              <w:left w:val="single" w:sz="12" w:space="0" w:color="auto"/>
            </w:tcBorders>
          </w:tcPr>
          <w:p w:rsidR="00BD22CE" w:rsidRDefault="00213DED">
            <w:pPr>
              <w:pStyle w:val="2"/>
              <w:adjustRightInd w:val="0"/>
              <w:snapToGrid w:val="0"/>
              <w:spacing w:line="0" w:lineRule="atLeast"/>
              <w:ind w:firstLine="400"/>
              <w:jc w:val="left"/>
              <w:rPr>
                <w:sz w:val="20"/>
                <w:szCs w:val="20"/>
              </w:rPr>
            </w:pPr>
            <w:r>
              <w:rPr>
                <w:sz w:val="20"/>
                <w:szCs w:val="20"/>
              </w:rPr>
              <w:t>31</w:t>
            </w:r>
          </w:p>
        </w:tc>
        <w:tc>
          <w:tcPr>
            <w:tcW w:w="704" w:type="dxa"/>
          </w:tcPr>
          <w:p w:rsidR="00BD22CE" w:rsidRDefault="00213DED">
            <w:pPr>
              <w:pStyle w:val="2"/>
              <w:adjustRightInd w:val="0"/>
              <w:snapToGrid w:val="0"/>
              <w:spacing w:line="0" w:lineRule="atLeast"/>
              <w:ind w:firstLineChars="0" w:firstLine="0"/>
              <w:jc w:val="left"/>
              <w:rPr>
                <w:sz w:val="20"/>
                <w:szCs w:val="20"/>
              </w:rPr>
            </w:pPr>
            <w:r>
              <w:t>1</w:t>
            </w:r>
          </w:p>
        </w:tc>
        <w:tc>
          <w:tcPr>
            <w:tcW w:w="613" w:type="dxa"/>
          </w:tcPr>
          <w:p w:rsidR="00BD22CE" w:rsidRDefault="00213DED">
            <w:pPr>
              <w:pStyle w:val="2"/>
              <w:adjustRightInd w:val="0"/>
              <w:snapToGrid w:val="0"/>
              <w:spacing w:line="0" w:lineRule="atLeast"/>
              <w:ind w:firstLineChars="0" w:firstLine="0"/>
              <w:jc w:val="left"/>
              <w:rPr>
                <w:sz w:val="20"/>
                <w:szCs w:val="20"/>
              </w:rPr>
            </w:pPr>
            <w:r>
              <w:t>j</w:t>
            </w:r>
          </w:p>
        </w:tc>
        <w:tc>
          <w:tcPr>
            <w:tcW w:w="543" w:type="dxa"/>
          </w:tcPr>
          <w:p w:rsidR="00BD22CE" w:rsidRDefault="00213DED">
            <w:pPr>
              <w:pStyle w:val="2"/>
              <w:adjustRightInd w:val="0"/>
              <w:snapToGrid w:val="0"/>
              <w:spacing w:line="0" w:lineRule="atLeast"/>
              <w:ind w:firstLineChars="0" w:firstLine="0"/>
              <w:jc w:val="left"/>
              <w:rPr>
                <w:sz w:val="20"/>
                <w:szCs w:val="20"/>
              </w:rPr>
            </w:pPr>
            <w:r>
              <w:t>-j</w:t>
            </w:r>
          </w:p>
        </w:tc>
        <w:tc>
          <w:tcPr>
            <w:tcW w:w="708" w:type="dxa"/>
            <w:tcBorders>
              <w:right w:val="single" w:sz="12" w:space="0" w:color="auto"/>
            </w:tcBorders>
          </w:tcPr>
          <w:p w:rsidR="00BD22CE" w:rsidRDefault="00213DED">
            <w:pPr>
              <w:pStyle w:val="2"/>
              <w:adjustRightInd w:val="0"/>
              <w:snapToGrid w:val="0"/>
              <w:spacing w:line="0" w:lineRule="atLeast"/>
              <w:ind w:firstLineChars="0" w:firstLine="0"/>
              <w:jc w:val="left"/>
              <w:rPr>
                <w:sz w:val="20"/>
                <w:szCs w:val="20"/>
              </w:rPr>
            </w:pPr>
            <w:r>
              <w:t>-1</w:t>
            </w:r>
          </w:p>
        </w:tc>
        <w:tc>
          <w:tcPr>
            <w:tcW w:w="511" w:type="dxa"/>
            <w:tcBorders>
              <w:left w:val="single" w:sz="12" w:space="0" w:color="auto"/>
            </w:tcBorders>
          </w:tcPr>
          <w:p w:rsidR="00BD22CE" w:rsidRDefault="00213DED">
            <w:pPr>
              <w:snapToGrid w:val="0"/>
              <w:spacing w:after="0" w:line="0" w:lineRule="atLeast"/>
              <w:jc w:val="left"/>
              <w:rPr>
                <w:sz w:val="20"/>
              </w:rPr>
            </w:pPr>
            <w:r>
              <w:rPr>
                <w:sz w:val="20"/>
              </w:rPr>
              <w:t>63</w:t>
            </w:r>
          </w:p>
        </w:tc>
        <w:tc>
          <w:tcPr>
            <w:tcW w:w="797" w:type="dxa"/>
          </w:tcPr>
          <w:p w:rsidR="00BD22CE" w:rsidRDefault="00213DED">
            <w:pPr>
              <w:pStyle w:val="2"/>
              <w:adjustRightInd w:val="0"/>
              <w:snapToGrid w:val="0"/>
              <w:spacing w:line="0" w:lineRule="atLeast"/>
              <w:ind w:firstLineChars="0" w:firstLine="0"/>
              <w:jc w:val="left"/>
              <w:rPr>
                <w:sz w:val="20"/>
                <w:szCs w:val="20"/>
              </w:rPr>
            </w:pPr>
            <w:r>
              <w:t>1</w:t>
            </w:r>
          </w:p>
        </w:tc>
        <w:tc>
          <w:tcPr>
            <w:tcW w:w="722" w:type="dxa"/>
          </w:tcPr>
          <w:p w:rsidR="00BD22CE" w:rsidRDefault="00213DED">
            <w:pPr>
              <w:pStyle w:val="2"/>
              <w:adjustRightInd w:val="0"/>
              <w:snapToGrid w:val="0"/>
              <w:spacing w:line="0" w:lineRule="atLeast"/>
              <w:ind w:firstLineChars="0" w:firstLine="0"/>
              <w:jc w:val="left"/>
              <w:rPr>
                <w:sz w:val="20"/>
                <w:szCs w:val="20"/>
              </w:rPr>
            </w:pPr>
            <w:r>
              <w:t>j</w:t>
            </w:r>
          </w:p>
        </w:tc>
        <w:tc>
          <w:tcPr>
            <w:tcW w:w="900" w:type="dxa"/>
          </w:tcPr>
          <w:p w:rsidR="00BD22CE" w:rsidRDefault="00213DED">
            <w:pPr>
              <w:pStyle w:val="2"/>
              <w:adjustRightInd w:val="0"/>
              <w:snapToGrid w:val="0"/>
              <w:spacing w:line="0" w:lineRule="atLeast"/>
              <w:ind w:firstLineChars="0" w:firstLine="0"/>
              <w:jc w:val="left"/>
              <w:rPr>
                <w:sz w:val="20"/>
                <w:szCs w:val="20"/>
              </w:rPr>
            </w:pPr>
            <w:r>
              <w:t>-j</w:t>
            </w:r>
          </w:p>
        </w:tc>
        <w:tc>
          <w:tcPr>
            <w:tcW w:w="1068" w:type="dxa"/>
            <w:tcBorders>
              <w:right w:val="single" w:sz="12" w:space="0" w:color="auto"/>
            </w:tcBorders>
          </w:tcPr>
          <w:p w:rsidR="00BD22CE" w:rsidRDefault="00213DED">
            <w:pPr>
              <w:pStyle w:val="2"/>
              <w:adjustRightInd w:val="0"/>
              <w:snapToGrid w:val="0"/>
              <w:spacing w:line="0" w:lineRule="atLeast"/>
              <w:ind w:firstLineChars="0" w:firstLine="0"/>
              <w:jc w:val="left"/>
              <w:rPr>
                <w:sz w:val="20"/>
                <w:szCs w:val="20"/>
              </w:rPr>
            </w:pPr>
            <w:r>
              <w:t>j</w:t>
            </w:r>
          </w:p>
        </w:tc>
      </w:tr>
      <w:tr w:rsidR="00BD22CE">
        <w:trPr>
          <w:trHeight w:val="219"/>
          <w:jc w:val="center"/>
        </w:trPr>
        <w:tc>
          <w:tcPr>
            <w:tcW w:w="1023" w:type="dxa"/>
            <w:tcBorders>
              <w:left w:val="single" w:sz="12" w:space="0" w:color="auto"/>
              <w:bottom w:val="single" w:sz="12" w:space="0" w:color="auto"/>
            </w:tcBorders>
          </w:tcPr>
          <w:p w:rsidR="00BD22CE" w:rsidRDefault="00213DED">
            <w:pPr>
              <w:pStyle w:val="2"/>
              <w:adjustRightInd w:val="0"/>
              <w:snapToGrid w:val="0"/>
              <w:spacing w:line="0" w:lineRule="atLeast"/>
              <w:ind w:firstLine="400"/>
              <w:jc w:val="left"/>
              <w:rPr>
                <w:sz w:val="20"/>
                <w:szCs w:val="20"/>
              </w:rPr>
            </w:pPr>
            <w:r>
              <w:rPr>
                <w:sz w:val="20"/>
                <w:szCs w:val="20"/>
              </w:rPr>
              <w:t>32</w:t>
            </w:r>
          </w:p>
        </w:tc>
        <w:tc>
          <w:tcPr>
            <w:tcW w:w="704" w:type="dxa"/>
            <w:tcBorders>
              <w:bottom w:val="single" w:sz="12" w:space="0" w:color="auto"/>
            </w:tcBorders>
          </w:tcPr>
          <w:p w:rsidR="00BD22CE" w:rsidRDefault="00213DED">
            <w:pPr>
              <w:pStyle w:val="2"/>
              <w:adjustRightInd w:val="0"/>
              <w:snapToGrid w:val="0"/>
              <w:spacing w:line="0" w:lineRule="atLeast"/>
              <w:ind w:firstLineChars="0" w:firstLine="0"/>
              <w:jc w:val="left"/>
              <w:rPr>
                <w:sz w:val="20"/>
                <w:szCs w:val="20"/>
              </w:rPr>
            </w:pPr>
            <w:r>
              <w:t>1</w:t>
            </w:r>
          </w:p>
        </w:tc>
        <w:tc>
          <w:tcPr>
            <w:tcW w:w="613" w:type="dxa"/>
            <w:tcBorders>
              <w:bottom w:val="single" w:sz="12" w:space="0" w:color="auto"/>
            </w:tcBorders>
          </w:tcPr>
          <w:p w:rsidR="00BD22CE" w:rsidRDefault="00213DED">
            <w:pPr>
              <w:pStyle w:val="2"/>
              <w:adjustRightInd w:val="0"/>
              <w:snapToGrid w:val="0"/>
              <w:spacing w:line="0" w:lineRule="atLeast"/>
              <w:ind w:firstLineChars="0" w:firstLine="0"/>
              <w:jc w:val="left"/>
              <w:rPr>
                <w:sz w:val="20"/>
                <w:szCs w:val="20"/>
              </w:rPr>
            </w:pPr>
            <w:r>
              <w:t>j</w:t>
            </w:r>
          </w:p>
        </w:tc>
        <w:tc>
          <w:tcPr>
            <w:tcW w:w="543" w:type="dxa"/>
            <w:tcBorders>
              <w:bottom w:val="single" w:sz="12" w:space="0" w:color="auto"/>
            </w:tcBorders>
          </w:tcPr>
          <w:p w:rsidR="00BD22CE" w:rsidRDefault="00213DED">
            <w:pPr>
              <w:pStyle w:val="2"/>
              <w:adjustRightInd w:val="0"/>
              <w:snapToGrid w:val="0"/>
              <w:spacing w:line="0" w:lineRule="atLeast"/>
              <w:ind w:firstLineChars="0" w:firstLine="0"/>
              <w:jc w:val="left"/>
              <w:rPr>
                <w:sz w:val="20"/>
                <w:szCs w:val="20"/>
              </w:rPr>
            </w:pPr>
            <w:r>
              <w:t>j</w:t>
            </w:r>
          </w:p>
        </w:tc>
        <w:tc>
          <w:tcPr>
            <w:tcW w:w="708" w:type="dxa"/>
            <w:tcBorders>
              <w:bottom w:val="single" w:sz="12" w:space="0" w:color="auto"/>
              <w:right w:val="single" w:sz="12" w:space="0" w:color="auto"/>
            </w:tcBorders>
          </w:tcPr>
          <w:p w:rsidR="00BD22CE" w:rsidRDefault="00213DED">
            <w:pPr>
              <w:pStyle w:val="2"/>
              <w:adjustRightInd w:val="0"/>
              <w:snapToGrid w:val="0"/>
              <w:spacing w:line="0" w:lineRule="atLeast"/>
              <w:ind w:firstLineChars="0" w:firstLine="0"/>
              <w:jc w:val="left"/>
              <w:rPr>
                <w:sz w:val="20"/>
                <w:szCs w:val="20"/>
              </w:rPr>
            </w:pPr>
            <w:r>
              <w:t>1</w:t>
            </w:r>
          </w:p>
        </w:tc>
        <w:tc>
          <w:tcPr>
            <w:tcW w:w="511" w:type="dxa"/>
            <w:tcBorders>
              <w:left w:val="single" w:sz="12" w:space="0" w:color="auto"/>
              <w:bottom w:val="single" w:sz="12" w:space="0" w:color="auto"/>
            </w:tcBorders>
          </w:tcPr>
          <w:p w:rsidR="00BD22CE" w:rsidRDefault="00213DED">
            <w:pPr>
              <w:snapToGrid w:val="0"/>
              <w:spacing w:after="0" w:line="0" w:lineRule="atLeast"/>
              <w:jc w:val="left"/>
              <w:rPr>
                <w:sz w:val="20"/>
              </w:rPr>
            </w:pPr>
            <w:r>
              <w:rPr>
                <w:sz w:val="20"/>
              </w:rPr>
              <w:t>64</w:t>
            </w:r>
          </w:p>
        </w:tc>
        <w:tc>
          <w:tcPr>
            <w:tcW w:w="797" w:type="dxa"/>
            <w:tcBorders>
              <w:bottom w:val="single" w:sz="12" w:space="0" w:color="auto"/>
            </w:tcBorders>
          </w:tcPr>
          <w:p w:rsidR="00BD22CE" w:rsidRDefault="00213DED">
            <w:pPr>
              <w:snapToGrid w:val="0"/>
              <w:spacing w:after="0" w:line="0" w:lineRule="atLeast"/>
              <w:jc w:val="left"/>
              <w:rPr>
                <w:sz w:val="20"/>
              </w:rPr>
            </w:pPr>
            <w:r>
              <w:t>1</w:t>
            </w:r>
          </w:p>
        </w:tc>
        <w:tc>
          <w:tcPr>
            <w:tcW w:w="722" w:type="dxa"/>
            <w:tcBorders>
              <w:bottom w:val="single" w:sz="12" w:space="0" w:color="auto"/>
            </w:tcBorders>
          </w:tcPr>
          <w:p w:rsidR="00BD22CE" w:rsidRDefault="00213DED">
            <w:pPr>
              <w:snapToGrid w:val="0"/>
              <w:spacing w:after="0" w:line="0" w:lineRule="atLeast"/>
              <w:jc w:val="left"/>
              <w:rPr>
                <w:sz w:val="20"/>
              </w:rPr>
            </w:pPr>
            <w:r>
              <w:t>j</w:t>
            </w:r>
          </w:p>
        </w:tc>
        <w:tc>
          <w:tcPr>
            <w:tcW w:w="900" w:type="dxa"/>
            <w:tcBorders>
              <w:bottom w:val="single" w:sz="12" w:space="0" w:color="auto"/>
            </w:tcBorders>
          </w:tcPr>
          <w:p w:rsidR="00BD22CE" w:rsidRDefault="00213DED">
            <w:pPr>
              <w:snapToGrid w:val="0"/>
              <w:spacing w:after="0" w:line="0" w:lineRule="atLeast"/>
              <w:jc w:val="left"/>
              <w:rPr>
                <w:sz w:val="20"/>
              </w:rPr>
            </w:pPr>
            <w:r>
              <w:t>j</w:t>
            </w:r>
          </w:p>
        </w:tc>
        <w:tc>
          <w:tcPr>
            <w:tcW w:w="1068" w:type="dxa"/>
            <w:tcBorders>
              <w:bottom w:val="single" w:sz="12" w:space="0" w:color="auto"/>
              <w:right w:val="single" w:sz="12" w:space="0" w:color="auto"/>
            </w:tcBorders>
          </w:tcPr>
          <w:p w:rsidR="00BD22CE" w:rsidRDefault="00213DED">
            <w:pPr>
              <w:snapToGrid w:val="0"/>
              <w:spacing w:after="0" w:line="0" w:lineRule="atLeast"/>
              <w:jc w:val="left"/>
              <w:rPr>
                <w:sz w:val="20"/>
              </w:rPr>
            </w:pPr>
            <w:r>
              <w:t>-j</w:t>
            </w:r>
          </w:p>
        </w:tc>
      </w:tr>
    </w:tbl>
    <w:p w:rsidR="00BD22CE" w:rsidRDefault="00BD22CE">
      <w:pPr>
        <w:snapToGrid w:val="0"/>
        <w:spacing w:before="120" w:after="0" w:line="264" w:lineRule="auto"/>
        <w:rPr>
          <w:rFonts w:eastAsia="宋体"/>
          <w:sz w:val="20"/>
          <w:lang w:eastAsia="zh-CN"/>
        </w:rPr>
      </w:pPr>
    </w:p>
    <w:p w:rsidR="00BD22CE" w:rsidRDefault="00213DED">
      <w:pPr>
        <w:pStyle w:val="Caption"/>
        <w:keepNext/>
        <w:spacing w:after="0"/>
        <w:ind w:firstLine="400"/>
        <w:jc w:val="center"/>
        <w:rPr>
          <w:b w:val="0"/>
          <w:sz w:val="20"/>
        </w:rPr>
      </w:pPr>
      <w:r>
        <w:rPr>
          <w:b w:val="0"/>
          <w:sz w:val="20"/>
        </w:rPr>
        <w:t xml:space="preserve">Table A4 Example of </w:t>
      </w:r>
      <w:r>
        <w:rPr>
          <w:rFonts w:eastAsiaTheme="minorEastAsia" w:hint="eastAsia"/>
          <w:b w:val="0"/>
          <w:sz w:val="20"/>
          <w:lang w:eastAsia="zh-CN"/>
        </w:rPr>
        <w:t>B</w:t>
      </w:r>
      <w:r>
        <w:rPr>
          <w:b w:val="0"/>
          <w:sz w:val="20"/>
        </w:rPr>
        <w:t>PSK</w:t>
      </w:r>
      <w:r>
        <w:rPr>
          <w:rFonts w:eastAsiaTheme="minorEastAsia" w:hint="eastAsia"/>
          <w:b w:val="0"/>
          <w:sz w:val="20"/>
          <w:lang w:eastAsia="zh-CN"/>
        </w:rPr>
        <w:t xml:space="preserve"> or {+1/-1}</w:t>
      </w:r>
      <w:r>
        <w:rPr>
          <w:b w:val="0"/>
          <w:sz w:val="20"/>
        </w:rPr>
        <w:t xml:space="preserve"> sequence with SF = 6, pool size = 16 (before normalization).</w:t>
      </w:r>
    </w:p>
    <w:tbl>
      <w:tblPr>
        <w:tblStyle w:val="TableGrid"/>
        <w:tblW w:w="5954" w:type="dxa"/>
        <w:jc w:val="center"/>
        <w:tblBorders>
          <w:top w:val="single" w:sz="12" w:space="0" w:color="auto"/>
          <w:left w:val="single" w:sz="12" w:space="0" w:color="auto"/>
          <w:bottom w:val="single" w:sz="12" w:space="0" w:color="auto"/>
          <w:right w:val="single" w:sz="12" w:space="0" w:color="auto"/>
        </w:tblBorders>
        <w:tblLayout w:type="fixed"/>
        <w:tblLook w:val="04A0" w:firstRow="1" w:lastRow="0" w:firstColumn="1" w:lastColumn="0" w:noHBand="0" w:noVBand="1"/>
      </w:tblPr>
      <w:tblGrid>
        <w:gridCol w:w="851"/>
        <w:gridCol w:w="992"/>
        <w:gridCol w:w="907"/>
        <w:gridCol w:w="794"/>
        <w:gridCol w:w="709"/>
        <w:gridCol w:w="850"/>
        <w:gridCol w:w="851"/>
      </w:tblGrid>
      <w:tr w:rsidR="00BD22CE">
        <w:trPr>
          <w:jc w:val="center"/>
        </w:trPr>
        <w:tc>
          <w:tcPr>
            <w:tcW w:w="851" w:type="dxa"/>
            <w:tcBorders>
              <w:top w:val="single" w:sz="12" w:space="0" w:color="auto"/>
              <w:bottom w:val="single" w:sz="12" w:space="0" w:color="auto"/>
            </w:tcBorders>
          </w:tcPr>
          <w:p w:rsidR="00BD22CE" w:rsidRDefault="00213DED">
            <w:pPr>
              <w:pStyle w:val="2"/>
              <w:adjustRightInd w:val="0"/>
              <w:snapToGrid w:val="0"/>
              <w:spacing w:line="240" w:lineRule="auto"/>
              <w:ind w:firstLineChars="0" w:firstLine="0"/>
              <w:jc w:val="left"/>
              <w:rPr>
                <w:sz w:val="20"/>
                <w:szCs w:val="20"/>
              </w:rPr>
            </w:pPr>
            <w:r>
              <w:rPr>
                <w:sz w:val="20"/>
                <w:szCs w:val="20"/>
              </w:rPr>
              <w:t>No.</w:t>
            </w:r>
          </w:p>
        </w:tc>
        <w:tc>
          <w:tcPr>
            <w:tcW w:w="992" w:type="dxa"/>
            <w:tcBorders>
              <w:top w:val="single" w:sz="12" w:space="0" w:color="auto"/>
              <w:bottom w:val="single" w:sz="12" w:space="0" w:color="auto"/>
            </w:tcBorders>
          </w:tcPr>
          <w:p w:rsidR="00BD22CE" w:rsidRDefault="00213DED">
            <w:pPr>
              <w:pStyle w:val="2"/>
              <w:adjustRightInd w:val="0"/>
              <w:snapToGrid w:val="0"/>
              <w:spacing w:line="240" w:lineRule="auto"/>
              <w:ind w:firstLineChars="0" w:firstLine="0"/>
              <w:jc w:val="left"/>
              <w:rPr>
                <w:sz w:val="20"/>
                <w:szCs w:val="20"/>
              </w:rPr>
            </w:pPr>
            <w:r>
              <w:rPr>
                <w:sz w:val="20"/>
                <w:szCs w:val="20"/>
              </w:rPr>
              <w:t>c1</w:t>
            </w:r>
          </w:p>
        </w:tc>
        <w:tc>
          <w:tcPr>
            <w:tcW w:w="907" w:type="dxa"/>
            <w:tcBorders>
              <w:top w:val="single" w:sz="12" w:space="0" w:color="auto"/>
              <w:bottom w:val="single" w:sz="12" w:space="0" w:color="auto"/>
            </w:tcBorders>
          </w:tcPr>
          <w:p w:rsidR="00BD22CE" w:rsidRDefault="00213DED">
            <w:pPr>
              <w:pStyle w:val="2"/>
              <w:adjustRightInd w:val="0"/>
              <w:snapToGrid w:val="0"/>
              <w:spacing w:line="240" w:lineRule="auto"/>
              <w:ind w:firstLineChars="0" w:firstLine="0"/>
              <w:jc w:val="left"/>
              <w:rPr>
                <w:sz w:val="20"/>
                <w:szCs w:val="20"/>
              </w:rPr>
            </w:pPr>
            <w:r>
              <w:rPr>
                <w:sz w:val="20"/>
                <w:szCs w:val="20"/>
              </w:rPr>
              <w:t>c2</w:t>
            </w:r>
          </w:p>
        </w:tc>
        <w:tc>
          <w:tcPr>
            <w:tcW w:w="794" w:type="dxa"/>
            <w:tcBorders>
              <w:top w:val="single" w:sz="12" w:space="0" w:color="auto"/>
              <w:bottom w:val="single" w:sz="12" w:space="0" w:color="auto"/>
            </w:tcBorders>
          </w:tcPr>
          <w:p w:rsidR="00BD22CE" w:rsidRDefault="00213DED">
            <w:pPr>
              <w:pStyle w:val="2"/>
              <w:adjustRightInd w:val="0"/>
              <w:snapToGrid w:val="0"/>
              <w:spacing w:line="240" w:lineRule="auto"/>
              <w:ind w:firstLineChars="0" w:firstLine="0"/>
              <w:jc w:val="left"/>
              <w:rPr>
                <w:sz w:val="20"/>
                <w:szCs w:val="20"/>
              </w:rPr>
            </w:pPr>
            <w:r>
              <w:rPr>
                <w:sz w:val="20"/>
                <w:szCs w:val="20"/>
              </w:rPr>
              <w:t>c3</w:t>
            </w:r>
          </w:p>
        </w:tc>
        <w:tc>
          <w:tcPr>
            <w:tcW w:w="709" w:type="dxa"/>
            <w:tcBorders>
              <w:top w:val="single" w:sz="12" w:space="0" w:color="auto"/>
              <w:bottom w:val="single" w:sz="12" w:space="0" w:color="auto"/>
            </w:tcBorders>
          </w:tcPr>
          <w:p w:rsidR="00BD22CE" w:rsidRDefault="00213DED">
            <w:pPr>
              <w:pStyle w:val="2"/>
              <w:adjustRightInd w:val="0"/>
              <w:snapToGrid w:val="0"/>
              <w:spacing w:line="240" w:lineRule="auto"/>
              <w:ind w:firstLineChars="9" w:firstLine="18"/>
              <w:jc w:val="left"/>
              <w:rPr>
                <w:sz w:val="20"/>
                <w:szCs w:val="20"/>
              </w:rPr>
            </w:pPr>
            <w:r>
              <w:rPr>
                <w:sz w:val="20"/>
                <w:szCs w:val="20"/>
              </w:rPr>
              <w:t>c4</w:t>
            </w:r>
          </w:p>
        </w:tc>
        <w:tc>
          <w:tcPr>
            <w:tcW w:w="850" w:type="dxa"/>
            <w:tcBorders>
              <w:top w:val="single" w:sz="12" w:space="0" w:color="auto"/>
              <w:bottom w:val="single" w:sz="12" w:space="0" w:color="auto"/>
            </w:tcBorders>
          </w:tcPr>
          <w:p w:rsidR="00BD22CE" w:rsidRDefault="00213DED">
            <w:pPr>
              <w:pStyle w:val="2"/>
              <w:adjustRightInd w:val="0"/>
              <w:snapToGrid w:val="0"/>
              <w:spacing w:line="240" w:lineRule="auto"/>
              <w:ind w:firstLineChars="0" w:firstLine="0"/>
              <w:jc w:val="left"/>
              <w:rPr>
                <w:sz w:val="20"/>
                <w:szCs w:val="20"/>
              </w:rPr>
            </w:pPr>
            <w:r>
              <w:rPr>
                <w:sz w:val="20"/>
                <w:szCs w:val="20"/>
              </w:rPr>
              <w:t>c</w:t>
            </w:r>
            <w:r>
              <w:rPr>
                <w:rFonts w:hint="eastAsia"/>
                <w:sz w:val="20"/>
                <w:szCs w:val="20"/>
              </w:rPr>
              <w:t>5</w:t>
            </w:r>
          </w:p>
        </w:tc>
        <w:tc>
          <w:tcPr>
            <w:tcW w:w="851" w:type="dxa"/>
            <w:tcBorders>
              <w:top w:val="single" w:sz="12" w:space="0" w:color="auto"/>
              <w:bottom w:val="single" w:sz="12" w:space="0" w:color="auto"/>
            </w:tcBorders>
          </w:tcPr>
          <w:p w:rsidR="00BD22CE" w:rsidRDefault="00213DED">
            <w:pPr>
              <w:pStyle w:val="2"/>
              <w:adjustRightInd w:val="0"/>
              <w:snapToGrid w:val="0"/>
              <w:spacing w:line="240" w:lineRule="auto"/>
              <w:ind w:firstLineChars="0" w:firstLine="0"/>
              <w:jc w:val="left"/>
              <w:rPr>
                <w:sz w:val="20"/>
                <w:szCs w:val="20"/>
              </w:rPr>
            </w:pPr>
            <w:r>
              <w:rPr>
                <w:sz w:val="20"/>
                <w:szCs w:val="20"/>
              </w:rPr>
              <w:t>c</w:t>
            </w:r>
            <w:r>
              <w:rPr>
                <w:rFonts w:hint="eastAsia"/>
                <w:sz w:val="20"/>
                <w:szCs w:val="20"/>
              </w:rPr>
              <w:t>6</w:t>
            </w:r>
          </w:p>
        </w:tc>
      </w:tr>
      <w:tr w:rsidR="00BD22CE">
        <w:trPr>
          <w:jc w:val="center"/>
        </w:trPr>
        <w:tc>
          <w:tcPr>
            <w:tcW w:w="851" w:type="dxa"/>
            <w:tcBorders>
              <w:top w:val="single" w:sz="12" w:space="0" w:color="auto"/>
            </w:tcBorders>
          </w:tcPr>
          <w:p w:rsidR="00BD22CE" w:rsidRDefault="00213DED">
            <w:pPr>
              <w:pStyle w:val="2"/>
              <w:adjustRightInd w:val="0"/>
              <w:snapToGrid w:val="0"/>
              <w:spacing w:line="240" w:lineRule="auto"/>
              <w:ind w:firstLineChars="0" w:firstLine="0"/>
              <w:jc w:val="left"/>
              <w:rPr>
                <w:sz w:val="20"/>
                <w:szCs w:val="20"/>
              </w:rPr>
            </w:pPr>
            <w:r>
              <w:rPr>
                <w:rFonts w:hint="eastAsia"/>
                <w:sz w:val="20"/>
                <w:szCs w:val="20"/>
              </w:rPr>
              <w:t>1</w:t>
            </w:r>
          </w:p>
        </w:tc>
        <w:tc>
          <w:tcPr>
            <w:tcW w:w="992" w:type="dxa"/>
            <w:tcBorders>
              <w:top w:val="single" w:sz="12" w:space="0" w:color="auto"/>
            </w:tcBorders>
          </w:tcPr>
          <w:p w:rsidR="00BD22CE" w:rsidRDefault="00213DED">
            <w:pPr>
              <w:snapToGrid w:val="0"/>
              <w:spacing w:after="0" w:line="240" w:lineRule="auto"/>
            </w:pPr>
            <w:r>
              <w:t>1</w:t>
            </w:r>
          </w:p>
        </w:tc>
        <w:tc>
          <w:tcPr>
            <w:tcW w:w="907" w:type="dxa"/>
            <w:tcBorders>
              <w:top w:val="single" w:sz="12" w:space="0" w:color="auto"/>
            </w:tcBorders>
          </w:tcPr>
          <w:p w:rsidR="00BD22CE" w:rsidRDefault="00213DED">
            <w:pPr>
              <w:snapToGrid w:val="0"/>
              <w:spacing w:after="0" w:line="240" w:lineRule="auto"/>
            </w:pPr>
            <w:r>
              <w:t>1</w:t>
            </w:r>
          </w:p>
        </w:tc>
        <w:tc>
          <w:tcPr>
            <w:tcW w:w="794" w:type="dxa"/>
            <w:tcBorders>
              <w:top w:val="single" w:sz="12" w:space="0" w:color="auto"/>
            </w:tcBorders>
          </w:tcPr>
          <w:p w:rsidR="00BD22CE" w:rsidRDefault="00213DED">
            <w:pPr>
              <w:snapToGrid w:val="0"/>
              <w:spacing w:after="0" w:line="240" w:lineRule="auto"/>
            </w:pPr>
            <w:r>
              <w:t>1</w:t>
            </w:r>
          </w:p>
        </w:tc>
        <w:tc>
          <w:tcPr>
            <w:tcW w:w="709" w:type="dxa"/>
            <w:tcBorders>
              <w:top w:val="single" w:sz="12" w:space="0" w:color="auto"/>
            </w:tcBorders>
          </w:tcPr>
          <w:p w:rsidR="00BD22CE" w:rsidRDefault="00213DED">
            <w:pPr>
              <w:snapToGrid w:val="0"/>
              <w:spacing w:after="0" w:line="240" w:lineRule="auto"/>
            </w:pPr>
            <w:r>
              <w:t>1</w:t>
            </w:r>
          </w:p>
        </w:tc>
        <w:tc>
          <w:tcPr>
            <w:tcW w:w="850" w:type="dxa"/>
            <w:tcBorders>
              <w:top w:val="single" w:sz="12" w:space="0" w:color="auto"/>
            </w:tcBorders>
          </w:tcPr>
          <w:p w:rsidR="00BD22CE" w:rsidRDefault="00213DED">
            <w:pPr>
              <w:snapToGrid w:val="0"/>
              <w:spacing w:after="0" w:line="240" w:lineRule="auto"/>
            </w:pPr>
            <w:r>
              <w:t>1</w:t>
            </w:r>
          </w:p>
        </w:tc>
        <w:tc>
          <w:tcPr>
            <w:tcW w:w="851" w:type="dxa"/>
            <w:tcBorders>
              <w:top w:val="single" w:sz="12" w:space="0" w:color="auto"/>
            </w:tcBorders>
          </w:tcPr>
          <w:p w:rsidR="00BD22CE" w:rsidRDefault="00213DED">
            <w:pPr>
              <w:snapToGrid w:val="0"/>
              <w:spacing w:after="0" w:line="240" w:lineRule="auto"/>
            </w:pPr>
            <w:r>
              <w:t>1</w:t>
            </w:r>
          </w:p>
        </w:tc>
      </w:tr>
      <w:tr w:rsidR="00BD22CE">
        <w:trPr>
          <w:jc w:val="center"/>
        </w:trPr>
        <w:tc>
          <w:tcPr>
            <w:tcW w:w="851" w:type="dxa"/>
          </w:tcPr>
          <w:p w:rsidR="00BD22CE" w:rsidRDefault="00213DED">
            <w:pPr>
              <w:pStyle w:val="2"/>
              <w:adjustRightInd w:val="0"/>
              <w:snapToGrid w:val="0"/>
              <w:spacing w:line="240" w:lineRule="auto"/>
              <w:ind w:firstLineChars="0" w:firstLine="0"/>
              <w:jc w:val="left"/>
              <w:rPr>
                <w:sz w:val="20"/>
                <w:szCs w:val="20"/>
              </w:rPr>
            </w:pPr>
            <w:r>
              <w:rPr>
                <w:rFonts w:hint="eastAsia"/>
                <w:sz w:val="20"/>
                <w:szCs w:val="20"/>
              </w:rPr>
              <w:t>2</w:t>
            </w:r>
          </w:p>
        </w:tc>
        <w:tc>
          <w:tcPr>
            <w:tcW w:w="992" w:type="dxa"/>
          </w:tcPr>
          <w:p w:rsidR="00BD22CE" w:rsidRDefault="00213DED">
            <w:pPr>
              <w:snapToGrid w:val="0"/>
              <w:spacing w:after="0" w:line="240" w:lineRule="auto"/>
            </w:pPr>
            <w:r>
              <w:t>1</w:t>
            </w:r>
          </w:p>
        </w:tc>
        <w:tc>
          <w:tcPr>
            <w:tcW w:w="907" w:type="dxa"/>
          </w:tcPr>
          <w:p w:rsidR="00BD22CE" w:rsidRDefault="00213DED">
            <w:pPr>
              <w:snapToGrid w:val="0"/>
              <w:spacing w:after="0" w:line="240" w:lineRule="auto"/>
            </w:pPr>
            <w:r>
              <w:t>1</w:t>
            </w:r>
          </w:p>
        </w:tc>
        <w:tc>
          <w:tcPr>
            <w:tcW w:w="794" w:type="dxa"/>
          </w:tcPr>
          <w:p w:rsidR="00BD22CE" w:rsidRDefault="00213DED">
            <w:pPr>
              <w:snapToGrid w:val="0"/>
              <w:spacing w:after="0" w:line="240" w:lineRule="auto"/>
            </w:pPr>
            <w:r>
              <w:t>1</w:t>
            </w:r>
          </w:p>
        </w:tc>
        <w:tc>
          <w:tcPr>
            <w:tcW w:w="709" w:type="dxa"/>
          </w:tcPr>
          <w:p w:rsidR="00BD22CE" w:rsidRDefault="00213DED">
            <w:pPr>
              <w:snapToGrid w:val="0"/>
              <w:spacing w:after="0" w:line="240" w:lineRule="auto"/>
            </w:pPr>
            <w:r>
              <w:t>1</w:t>
            </w:r>
          </w:p>
        </w:tc>
        <w:tc>
          <w:tcPr>
            <w:tcW w:w="850" w:type="dxa"/>
          </w:tcPr>
          <w:p w:rsidR="00BD22CE" w:rsidRDefault="00213DED">
            <w:pPr>
              <w:snapToGrid w:val="0"/>
              <w:spacing w:after="0" w:line="240" w:lineRule="auto"/>
            </w:pPr>
            <w:r>
              <w:t>-1</w:t>
            </w:r>
          </w:p>
        </w:tc>
        <w:tc>
          <w:tcPr>
            <w:tcW w:w="851" w:type="dxa"/>
          </w:tcPr>
          <w:p w:rsidR="00BD22CE" w:rsidRDefault="00213DED">
            <w:pPr>
              <w:snapToGrid w:val="0"/>
              <w:spacing w:after="0" w:line="240" w:lineRule="auto"/>
            </w:pPr>
            <w:r>
              <w:t>-1</w:t>
            </w:r>
          </w:p>
        </w:tc>
      </w:tr>
      <w:tr w:rsidR="00BD22CE">
        <w:trPr>
          <w:jc w:val="center"/>
        </w:trPr>
        <w:tc>
          <w:tcPr>
            <w:tcW w:w="851" w:type="dxa"/>
          </w:tcPr>
          <w:p w:rsidR="00BD22CE" w:rsidRDefault="00213DED">
            <w:pPr>
              <w:pStyle w:val="2"/>
              <w:adjustRightInd w:val="0"/>
              <w:snapToGrid w:val="0"/>
              <w:spacing w:line="240" w:lineRule="auto"/>
              <w:ind w:firstLineChars="0" w:firstLine="0"/>
              <w:jc w:val="left"/>
              <w:rPr>
                <w:sz w:val="20"/>
                <w:szCs w:val="20"/>
              </w:rPr>
            </w:pPr>
            <w:r>
              <w:rPr>
                <w:rFonts w:hint="eastAsia"/>
                <w:sz w:val="20"/>
                <w:szCs w:val="20"/>
              </w:rPr>
              <w:t>3</w:t>
            </w:r>
          </w:p>
        </w:tc>
        <w:tc>
          <w:tcPr>
            <w:tcW w:w="992" w:type="dxa"/>
          </w:tcPr>
          <w:p w:rsidR="00BD22CE" w:rsidRDefault="00213DED">
            <w:pPr>
              <w:snapToGrid w:val="0"/>
              <w:spacing w:after="0" w:line="240" w:lineRule="auto"/>
            </w:pPr>
            <w:r>
              <w:t>1</w:t>
            </w:r>
          </w:p>
        </w:tc>
        <w:tc>
          <w:tcPr>
            <w:tcW w:w="907" w:type="dxa"/>
          </w:tcPr>
          <w:p w:rsidR="00BD22CE" w:rsidRDefault="00213DED">
            <w:pPr>
              <w:snapToGrid w:val="0"/>
              <w:spacing w:after="0" w:line="240" w:lineRule="auto"/>
            </w:pPr>
            <w:r>
              <w:t>1</w:t>
            </w:r>
          </w:p>
        </w:tc>
        <w:tc>
          <w:tcPr>
            <w:tcW w:w="794" w:type="dxa"/>
          </w:tcPr>
          <w:p w:rsidR="00BD22CE" w:rsidRDefault="00213DED">
            <w:pPr>
              <w:snapToGrid w:val="0"/>
              <w:spacing w:after="0" w:line="240" w:lineRule="auto"/>
            </w:pPr>
            <w:r>
              <w:t>1</w:t>
            </w:r>
          </w:p>
        </w:tc>
        <w:tc>
          <w:tcPr>
            <w:tcW w:w="709" w:type="dxa"/>
          </w:tcPr>
          <w:p w:rsidR="00BD22CE" w:rsidRDefault="00213DED">
            <w:pPr>
              <w:snapToGrid w:val="0"/>
              <w:spacing w:after="0" w:line="240" w:lineRule="auto"/>
            </w:pPr>
            <w:r>
              <w:t>-1</w:t>
            </w:r>
          </w:p>
        </w:tc>
        <w:tc>
          <w:tcPr>
            <w:tcW w:w="850" w:type="dxa"/>
          </w:tcPr>
          <w:p w:rsidR="00BD22CE" w:rsidRDefault="00213DED">
            <w:pPr>
              <w:snapToGrid w:val="0"/>
              <w:spacing w:after="0" w:line="240" w:lineRule="auto"/>
            </w:pPr>
            <w:r>
              <w:t>1</w:t>
            </w:r>
          </w:p>
        </w:tc>
        <w:tc>
          <w:tcPr>
            <w:tcW w:w="851" w:type="dxa"/>
          </w:tcPr>
          <w:p w:rsidR="00BD22CE" w:rsidRDefault="00213DED">
            <w:pPr>
              <w:snapToGrid w:val="0"/>
              <w:spacing w:after="0" w:line="240" w:lineRule="auto"/>
            </w:pPr>
            <w:r>
              <w:t>-1</w:t>
            </w:r>
          </w:p>
        </w:tc>
      </w:tr>
      <w:tr w:rsidR="00BD22CE">
        <w:trPr>
          <w:jc w:val="center"/>
        </w:trPr>
        <w:tc>
          <w:tcPr>
            <w:tcW w:w="851" w:type="dxa"/>
          </w:tcPr>
          <w:p w:rsidR="00BD22CE" w:rsidRDefault="00213DED">
            <w:pPr>
              <w:pStyle w:val="2"/>
              <w:adjustRightInd w:val="0"/>
              <w:snapToGrid w:val="0"/>
              <w:spacing w:line="240" w:lineRule="auto"/>
              <w:ind w:firstLineChars="0" w:firstLine="0"/>
              <w:jc w:val="left"/>
              <w:rPr>
                <w:sz w:val="20"/>
                <w:szCs w:val="20"/>
              </w:rPr>
            </w:pPr>
            <w:r>
              <w:rPr>
                <w:rFonts w:hint="eastAsia"/>
                <w:sz w:val="20"/>
                <w:szCs w:val="20"/>
              </w:rPr>
              <w:t>4</w:t>
            </w:r>
          </w:p>
        </w:tc>
        <w:tc>
          <w:tcPr>
            <w:tcW w:w="992" w:type="dxa"/>
          </w:tcPr>
          <w:p w:rsidR="00BD22CE" w:rsidRDefault="00213DED">
            <w:pPr>
              <w:snapToGrid w:val="0"/>
              <w:spacing w:after="0" w:line="240" w:lineRule="auto"/>
            </w:pPr>
            <w:r>
              <w:t>1</w:t>
            </w:r>
          </w:p>
        </w:tc>
        <w:tc>
          <w:tcPr>
            <w:tcW w:w="907" w:type="dxa"/>
          </w:tcPr>
          <w:p w:rsidR="00BD22CE" w:rsidRDefault="00213DED">
            <w:pPr>
              <w:snapToGrid w:val="0"/>
              <w:spacing w:after="0" w:line="240" w:lineRule="auto"/>
            </w:pPr>
            <w:r>
              <w:t>1</w:t>
            </w:r>
          </w:p>
        </w:tc>
        <w:tc>
          <w:tcPr>
            <w:tcW w:w="794" w:type="dxa"/>
          </w:tcPr>
          <w:p w:rsidR="00BD22CE" w:rsidRDefault="00213DED">
            <w:pPr>
              <w:snapToGrid w:val="0"/>
              <w:spacing w:after="0" w:line="240" w:lineRule="auto"/>
            </w:pPr>
            <w:r>
              <w:t>1</w:t>
            </w:r>
          </w:p>
        </w:tc>
        <w:tc>
          <w:tcPr>
            <w:tcW w:w="709" w:type="dxa"/>
          </w:tcPr>
          <w:p w:rsidR="00BD22CE" w:rsidRDefault="00213DED">
            <w:pPr>
              <w:snapToGrid w:val="0"/>
              <w:spacing w:after="0" w:line="240" w:lineRule="auto"/>
            </w:pPr>
            <w:r>
              <w:t>-1</w:t>
            </w:r>
          </w:p>
        </w:tc>
        <w:tc>
          <w:tcPr>
            <w:tcW w:w="850" w:type="dxa"/>
          </w:tcPr>
          <w:p w:rsidR="00BD22CE" w:rsidRDefault="00213DED">
            <w:pPr>
              <w:snapToGrid w:val="0"/>
              <w:spacing w:after="0" w:line="240" w:lineRule="auto"/>
            </w:pPr>
            <w:r>
              <w:t>-1</w:t>
            </w:r>
          </w:p>
        </w:tc>
        <w:tc>
          <w:tcPr>
            <w:tcW w:w="851" w:type="dxa"/>
          </w:tcPr>
          <w:p w:rsidR="00BD22CE" w:rsidRDefault="00213DED">
            <w:pPr>
              <w:snapToGrid w:val="0"/>
              <w:spacing w:after="0" w:line="240" w:lineRule="auto"/>
            </w:pPr>
            <w:r>
              <w:t>1</w:t>
            </w:r>
          </w:p>
        </w:tc>
      </w:tr>
      <w:tr w:rsidR="00BD22CE">
        <w:trPr>
          <w:jc w:val="center"/>
        </w:trPr>
        <w:tc>
          <w:tcPr>
            <w:tcW w:w="851" w:type="dxa"/>
          </w:tcPr>
          <w:p w:rsidR="00BD22CE" w:rsidRDefault="00213DED">
            <w:pPr>
              <w:pStyle w:val="2"/>
              <w:adjustRightInd w:val="0"/>
              <w:snapToGrid w:val="0"/>
              <w:spacing w:line="240" w:lineRule="auto"/>
              <w:ind w:firstLineChars="0" w:firstLine="0"/>
              <w:jc w:val="left"/>
              <w:rPr>
                <w:sz w:val="20"/>
                <w:szCs w:val="20"/>
              </w:rPr>
            </w:pPr>
            <w:r>
              <w:rPr>
                <w:rFonts w:hint="eastAsia"/>
                <w:sz w:val="20"/>
                <w:szCs w:val="20"/>
              </w:rPr>
              <w:t>5</w:t>
            </w:r>
          </w:p>
        </w:tc>
        <w:tc>
          <w:tcPr>
            <w:tcW w:w="992" w:type="dxa"/>
          </w:tcPr>
          <w:p w:rsidR="00BD22CE" w:rsidRDefault="00213DED">
            <w:pPr>
              <w:snapToGrid w:val="0"/>
              <w:spacing w:after="0" w:line="240" w:lineRule="auto"/>
            </w:pPr>
            <w:r>
              <w:t>1</w:t>
            </w:r>
          </w:p>
        </w:tc>
        <w:tc>
          <w:tcPr>
            <w:tcW w:w="907" w:type="dxa"/>
          </w:tcPr>
          <w:p w:rsidR="00BD22CE" w:rsidRDefault="00213DED">
            <w:pPr>
              <w:snapToGrid w:val="0"/>
              <w:spacing w:after="0" w:line="240" w:lineRule="auto"/>
            </w:pPr>
            <w:r>
              <w:t>1</w:t>
            </w:r>
          </w:p>
        </w:tc>
        <w:tc>
          <w:tcPr>
            <w:tcW w:w="794" w:type="dxa"/>
          </w:tcPr>
          <w:p w:rsidR="00BD22CE" w:rsidRDefault="00213DED">
            <w:pPr>
              <w:snapToGrid w:val="0"/>
              <w:spacing w:after="0" w:line="240" w:lineRule="auto"/>
            </w:pPr>
            <w:r>
              <w:t>-1</w:t>
            </w:r>
          </w:p>
        </w:tc>
        <w:tc>
          <w:tcPr>
            <w:tcW w:w="709" w:type="dxa"/>
          </w:tcPr>
          <w:p w:rsidR="00BD22CE" w:rsidRDefault="00213DED">
            <w:pPr>
              <w:snapToGrid w:val="0"/>
              <w:spacing w:after="0" w:line="240" w:lineRule="auto"/>
            </w:pPr>
            <w:r>
              <w:t>1</w:t>
            </w:r>
          </w:p>
        </w:tc>
        <w:tc>
          <w:tcPr>
            <w:tcW w:w="850" w:type="dxa"/>
          </w:tcPr>
          <w:p w:rsidR="00BD22CE" w:rsidRDefault="00213DED">
            <w:pPr>
              <w:snapToGrid w:val="0"/>
              <w:spacing w:after="0" w:line="240" w:lineRule="auto"/>
            </w:pPr>
            <w:r>
              <w:t>1</w:t>
            </w:r>
          </w:p>
        </w:tc>
        <w:tc>
          <w:tcPr>
            <w:tcW w:w="851" w:type="dxa"/>
          </w:tcPr>
          <w:p w:rsidR="00BD22CE" w:rsidRDefault="00213DED">
            <w:pPr>
              <w:snapToGrid w:val="0"/>
              <w:spacing w:after="0" w:line="240" w:lineRule="auto"/>
            </w:pPr>
            <w:r>
              <w:t>-1</w:t>
            </w:r>
          </w:p>
        </w:tc>
      </w:tr>
      <w:tr w:rsidR="00BD22CE">
        <w:trPr>
          <w:jc w:val="center"/>
        </w:trPr>
        <w:tc>
          <w:tcPr>
            <w:tcW w:w="851" w:type="dxa"/>
          </w:tcPr>
          <w:p w:rsidR="00BD22CE" w:rsidRDefault="00213DED">
            <w:pPr>
              <w:pStyle w:val="2"/>
              <w:adjustRightInd w:val="0"/>
              <w:snapToGrid w:val="0"/>
              <w:spacing w:line="240" w:lineRule="auto"/>
              <w:ind w:firstLineChars="0" w:firstLine="0"/>
              <w:jc w:val="left"/>
              <w:rPr>
                <w:sz w:val="20"/>
                <w:szCs w:val="20"/>
              </w:rPr>
            </w:pPr>
            <w:r>
              <w:rPr>
                <w:rFonts w:hint="eastAsia"/>
                <w:sz w:val="20"/>
                <w:szCs w:val="20"/>
              </w:rPr>
              <w:t>6</w:t>
            </w:r>
          </w:p>
        </w:tc>
        <w:tc>
          <w:tcPr>
            <w:tcW w:w="992" w:type="dxa"/>
          </w:tcPr>
          <w:p w:rsidR="00BD22CE" w:rsidRDefault="00213DED">
            <w:pPr>
              <w:snapToGrid w:val="0"/>
              <w:spacing w:after="0" w:line="240" w:lineRule="auto"/>
            </w:pPr>
            <w:r>
              <w:t>1</w:t>
            </w:r>
          </w:p>
        </w:tc>
        <w:tc>
          <w:tcPr>
            <w:tcW w:w="907" w:type="dxa"/>
          </w:tcPr>
          <w:p w:rsidR="00BD22CE" w:rsidRDefault="00213DED">
            <w:pPr>
              <w:snapToGrid w:val="0"/>
              <w:spacing w:after="0" w:line="240" w:lineRule="auto"/>
            </w:pPr>
            <w:r>
              <w:t>1</w:t>
            </w:r>
          </w:p>
        </w:tc>
        <w:tc>
          <w:tcPr>
            <w:tcW w:w="794" w:type="dxa"/>
          </w:tcPr>
          <w:p w:rsidR="00BD22CE" w:rsidRDefault="00213DED">
            <w:pPr>
              <w:snapToGrid w:val="0"/>
              <w:spacing w:after="0" w:line="240" w:lineRule="auto"/>
            </w:pPr>
            <w:r>
              <w:t>-1</w:t>
            </w:r>
          </w:p>
        </w:tc>
        <w:tc>
          <w:tcPr>
            <w:tcW w:w="709" w:type="dxa"/>
          </w:tcPr>
          <w:p w:rsidR="00BD22CE" w:rsidRDefault="00213DED">
            <w:pPr>
              <w:snapToGrid w:val="0"/>
              <w:spacing w:after="0" w:line="240" w:lineRule="auto"/>
            </w:pPr>
            <w:r>
              <w:t>1</w:t>
            </w:r>
          </w:p>
        </w:tc>
        <w:tc>
          <w:tcPr>
            <w:tcW w:w="850" w:type="dxa"/>
          </w:tcPr>
          <w:p w:rsidR="00BD22CE" w:rsidRDefault="00213DED">
            <w:pPr>
              <w:snapToGrid w:val="0"/>
              <w:spacing w:after="0" w:line="240" w:lineRule="auto"/>
            </w:pPr>
            <w:r>
              <w:t>-1</w:t>
            </w:r>
          </w:p>
        </w:tc>
        <w:tc>
          <w:tcPr>
            <w:tcW w:w="851" w:type="dxa"/>
          </w:tcPr>
          <w:p w:rsidR="00BD22CE" w:rsidRDefault="00213DED">
            <w:pPr>
              <w:snapToGrid w:val="0"/>
              <w:spacing w:after="0" w:line="240" w:lineRule="auto"/>
            </w:pPr>
            <w:r>
              <w:t>1</w:t>
            </w:r>
          </w:p>
        </w:tc>
      </w:tr>
      <w:tr w:rsidR="00BD22CE">
        <w:trPr>
          <w:jc w:val="center"/>
        </w:trPr>
        <w:tc>
          <w:tcPr>
            <w:tcW w:w="851" w:type="dxa"/>
          </w:tcPr>
          <w:p w:rsidR="00BD22CE" w:rsidRDefault="00213DED">
            <w:pPr>
              <w:pStyle w:val="2"/>
              <w:adjustRightInd w:val="0"/>
              <w:snapToGrid w:val="0"/>
              <w:spacing w:line="240" w:lineRule="auto"/>
              <w:ind w:firstLineChars="0" w:firstLine="0"/>
              <w:jc w:val="left"/>
              <w:rPr>
                <w:sz w:val="20"/>
                <w:szCs w:val="20"/>
              </w:rPr>
            </w:pPr>
            <w:r>
              <w:rPr>
                <w:rFonts w:hint="eastAsia"/>
                <w:sz w:val="20"/>
                <w:szCs w:val="20"/>
              </w:rPr>
              <w:t>7</w:t>
            </w:r>
          </w:p>
        </w:tc>
        <w:tc>
          <w:tcPr>
            <w:tcW w:w="992" w:type="dxa"/>
          </w:tcPr>
          <w:p w:rsidR="00BD22CE" w:rsidRDefault="00213DED">
            <w:pPr>
              <w:snapToGrid w:val="0"/>
              <w:spacing w:after="0" w:line="240" w:lineRule="auto"/>
            </w:pPr>
            <w:r>
              <w:t>1</w:t>
            </w:r>
          </w:p>
        </w:tc>
        <w:tc>
          <w:tcPr>
            <w:tcW w:w="907" w:type="dxa"/>
          </w:tcPr>
          <w:p w:rsidR="00BD22CE" w:rsidRDefault="00213DED">
            <w:pPr>
              <w:snapToGrid w:val="0"/>
              <w:spacing w:after="0" w:line="240" w:lineRule="auto"/>
            </w:pPr>
            <w:r>
              <w:t>1</w:t>
            </w:r>
          </w:p>
        </w:tc>
        <w:tc>
          <w:tcPr>
            <w:tcW w:w="794" w:type="dxa"/>
          </w:tcPr>
          <w:p w:rsidR="00BD22CE" w:rsidRDefault="00213DED">
            <w:pPr>
              <w:snapToGrid w:val="0"/>
              <w:spacing w:after="0" w:line="240" w:lineRule="auto"/>
            </w:pPr>
            <w:r>
              <w:t>-1</w:t>
            </w:r>
          </w:p>
        </w:tc>
        <w:tc>
          <w:tcPr>
            <w:tcW w:w="709" w:type="dxa"/>
          </w:tcPr>
          <w:p w:rsidR="00BD22CE" w:rsidRDefault="00213DED">
            <w:pPr>
              <w:snapToGrid w:val="0"/>
              <w:spacing w:after="0" w:line="240" w:lineRule="auto"/>
            </w:pPr>
            <w:r>
              <w:t>-1</w:t>
            </w:r>
          </w:p>
        </w:tc>
        <w:tc>
          <w:tcPr>
            <w:tcW w:w="850" w:type="dxa"/>
          </w:tcPr>
          <w:p w:rsidR="00BD22CE" w:rsidRDefault="00213DED">
            <w:pPr>
              <w:snapToGrid w:val="0"/>
              <w:spacing w:after="0" w:line="240" w:lineRule="auto"/>
            </w:pPr>
            <w:r>
              <w:t>1</w:t>
            </w:r>
          </w:p>
        </w:tc>
        <w:tc>
          <w:tcPr>
            <w:tcW w:w="851" w:type="dxa"/>
          </w:tcPr>
          <w:p w:rsidR="00BD22CE" w:rsidRDefault="00213DED">
            <w:pPr>
              <w:snapToGrid w:val="0"/>
              <w:spacing w:after="0" w:line="240" w:lineRule="auto"/>
            </w:pPr>
            <w:r>
              <w:t>1</w:t>
            </w:r>
          </w:p>
        </w:tc>
      </w:tr>
      <w:tr w:rsidR="00BD22CE">
        <w:trPr>
          <w:jc w:val="center"/>
        </w:trPr>
        <w:tc>
          <w:tcPr>
            <w:tcW w:w="851" w:type="dxa"/>
          </w:tcPr>
          <w:p w:rsidR="00BD22CE" w:rsidRDefault="00213DED">
            <w:pPr>
              <w:pStyle w:val="2"/>
              <w:adjustRightInd w:val="0"/>
              <w:snapToGrid w:val="0"/>
              <w:spacing w:line="240" w:lineRule="auto"/>
              <w:ind w:firstLineChars="0" w:firstLine="0"/>
              <w:jc w:val="left"/>
              <w:rPr>
                <w:sz w:val="20"/>
                <w:szCs w:val="20"/>
              </w:rPr>
            </w:pPr>
            <w:r>
              <w:rPr>
                <w:rFonts w:hint="eastAsia"/>
                <w:sz w:val="20"/>
                <w:szCs w:val="20"/>
              </w:rPr>
              <w:t>8</w:t>
            </w:r>
          </w:p>
        </w:tc>
        <w:tc>
          <w:tcPr>
            <w:tcW w:w="992" w:type="dxa"/>
          </w:tcPr>
          <w:p w:rsidR="00BD22CE" w:rsidRDefault="00213DED">
            <w:pPr>
              <w:snapToGrid w:val="0"/>
              <w:spacing w:after="0" w:line="240" w:lineRule="auto"/>
            </w:pPr>
            <w:r>
              <w:t>1</w:t>
            </w:r>
          </w:p>
        </w:tc>
        <w:tc>
          <w:tcPr>
            <w:tcW w:w="907" w:type="dxa"/>
          </w:tcPr>
          <w:p w:rsidR="00BD22CE" w:rsidRDefault="00213DED">
            <w:pPr>
              <w:snapToGrid w:val="0"/>
              <w:spacing w:after="0" w:line="240" w:lineRule="auto"/>
            </w:pPr>
            <w:r>
              <w:t>1</w:t>
            </w:r>
          </w:p>
        </w:tc>
        <w:tc>
          <w:tcPr>
            <w:tcW w:w="794" w:type="dxa"/>
          </w:tcPr>
          <w:p w:rsidR="00BD22CE" w:rsidRDefault="00213DED">
            <w:pPr>
              <w:snapToGrid w:val="0"/>
              <w:spacing w:after="0" w:line="240" w:lineRule="auto"/>
            </w:pPr>
            <w:r>
              <w:t>-1</w:t>
            </w:r>
          </w:p>
        </w:tc>
        <w:tc>
          <w:tcPr>
            <w:tcW w:w="709" w:type="dxa"/>
          </w:tcPr>
          <w:p w:rsidR="00BD22CE" w:rsidRDefault="00213DED">
            <w:pPr>
              <w:snapToGrid w:val="0"/>
              <w:spacing w:after="0" w:line="240" w:lineRule="auto"/>
            </w:pPr>
            <w:r>
              <w:t>-1</w:t>
            </w:r>
          </w:p>
        </w:tc>
        <w:tc>
          <w:tcPr>
            <w:tcW w:w="850" w:type="dxa"/>
          </w:tcPr>
          <w:p w:rsidR="00BD22CE" w:rsidRDefault="00213DED">
            <w:pPr>
              <w:snapToGrid w:val="0"/>
              <w:spacing w:after="0" w:line="240" w:lineRule="auto"/>
            </w:pPr>
            <w:r>
              <w:t>-1</w:t>
            </w:r>
          </w:p>
        </w:tc>
        <w:tc>
          <w:tcPr>
            <w:tcW w:w="851" w:type="dxa"/>
          </w:tcPr>
          <w:p w:rsidR="00BD22CE" w:rsidRDefault="00213DED">
            <w:pPr>
              <w:snapToGrid w:val="0"/>
              <w:spacing w:after="0" w:line="240" w:lineRule="auto"/>
            </w:pPr>
            <w:r>
              <w:t>-1</w:t>
            </w:r>
          </w:p>
        </w:tc>
      </w:tr>
      <w:tr w:rsidR="00BD22CE">
        <w:trPr>
          <w:jc w:val="center"/>
        </w:trPr>
        <w:tc>
          <w:tcPr>
            <w:tcW w:w="851" w:type="dxa"/>
          </w:tcPr>
          <w:p w:rsidR="00BD22CE" w:rsidRDefault="00213DED">
            <w:pPr>
              <w:pStyle w:val="2"/>
              <w:adjustRightInd w:val="0"/>
              <w:snapToGrid w:val="0"/>
              <w:spacing w:line="240" w:lineRule="auto"/>
              <w:ind w:firstLineChars="0" w:firstLine="0"/>
              <w:jc w:val="left"/>
              <w:rPr>
                <w:sz w:val="20"/>
                <w:szCs w:val="20"/>
              </w:rPr>
            </w:pPr>
            <w:r>
              <w:rPr>
                <w:rFonts w:hint="eastAsia"/>
                <w:sz w:val="20"/>
                <w:szCs w:val="20"/>
              </w:rPr>
              <w:t>9</w:t>
            </w:r>
          </w:p>
        </w:tc>
        <w:tc>
          <w:tcPr>
            <w:tcW w:w="992" w:type="dxa"/>
          </w:tcPr>
          <w:p w:rsidR="00BD22CE" w:rsidRDefault="00213DED">
            <w:pPr>
              <w:snapToGrid w:val="0"/>
              <w:spacing w:after="0" w:line="240" w:lineRule="auto"/>
            </w:pPr>
            <w:r>
              <w:t>1</w:t>
            </w:r>
          </w:p>
        </w:tc>
        <w:tc>
          <w:tcPr>
            <w:tcW w:w="907" w:type="dxa"/>
          </w:tcPr>
          <w:p w:rsidR="00BD22CE" w:rsidRDefault="00213DED">
            <w:pPr>
              <w:snapToGrid w:val="0"/>
              <w:spacing w:after="0" w:line="240" w:lineRule="auto"/>
            </w:pPr>
            <w:r>
              <w:t>-1</w:t>
            </w:r>
          </w:p>
        </w:tc>
        <w:tc>
          <w:tcPr>
            <w:tcW w:w="794" w:type="dxa"/>
          </w:tcPr>
          <w:p w:rsidR="00BD22CE" w:rsidRDefault="00213DED">
            <w:pPr>
              <w:snapToGrid w:val="0"/>
              <w:spacing w:after="0" w:line="240" w:lineRule="auto"/>
            </w:pPr>
            <w:r>
              <w:t>1</w:t>
            </w:r>
          </w:p>
        </w:tc>
        <w:tc>
          <w:tcPr>
            <w:tcW w:w="709" w:type="dxa"/>
          </w:tcPr>
          <w:p w:rsidR="00BD22CE" w:rsidRDefault="00213DED">
            <w:pPr>
              <w:snapToGrid w:val="0"/>
              <w:spacing w:after="0" w:line="240" w:lineRule="auto"/>
            </w:pPr>
            <w:r>
              <w:t>1</w:t>
            </w:r>
          </w:p>
        </w:tc>
        <w:tc>
          <w:tcPr>
            <w:tcW w:w="850" w:type="dxa"/>
          </w:tcPr>
          <w:p w:rsidR="00BD22CE" w:rsidRDefault="00213DED">
            <w:pPr>
              <w:snapToGrid w:val="0"/>
              <w:spacing w:after="0" w:line="240" w:lineRule="auto"/>
            </w:pPr>
            <w:r>
              <w:t>1</w:t>
            </w:r>
          </w:p>
        </w:tc>
        <w:tc>
          <w:tcPr>
            <w:tcW w:w="851" w:type="dxa"/>
          </w:tcPr>
          <w:p w:rsidR="00BD22CE" w:rsidRDefault="00213DED">
            <w:pPr>
              <w:snapToGrid w:val="0"/>
              <w:spacing w:after="0" w:line="240" w:lineRule="auto"/>
            </w:pPr>
            <w:r>
              <w:t>-1</w:t>
            </w:r>
          </w:p>
        </w:tc>
      </w:tr>
      <w:tr w:rsidR="00BD22CE">
        <w:trPr>
          <w:jc w:val="center"/>
        </w:trPr>
        <w:tc>
          <w:tcPr>
            <w:tcW w:w="851" w:type="dxa"/>
          </w:tcPr>
          <w:p w:rsidR="00BD22CE" w:rsidRDefault="00213DED">
            <w:pPr>
              <w:pStyle w:val="2"/>
              <w:adjustRightInd w:val="0"/>
              <w:snapToGrid w:val="0"/>
              <w:spacing w:line="240" w:lineRule="auto"/>
              <w:ind w:firstLineChars="0" w:firstLine="0"/>
              <w:jc w:val="left"/>
              <w:rPr>
                <w:sz w:val="20"/>
                <w:szCs w:val="20"/>
              </w:rPr>
            </w:pPr>
            <w:r>
              <w:rPr>
                <w:rFonts w:hint="eastAsia"/>
                <w:sz w:val="20"/>
                <w:szCs w:val="20"/>
              </w:rPr>
              <w:t>10</w:t>
            </w:r>
          </w:p>
        </w:tc>
        <w:tc>
          <w:tcPr>
            <w:tcW w:w="992" w:type="dxa"/>
          </w:tcPr>
          <w:p w:rsidR="00BD22CE" w:rsidRDefault="00213DED">
            <w:pPr>
              <w:snapToGrid w:val="0"/>
              <w:spacing w:after="0" w:line="240" w:lineRule="auto"/>
            </w:pPr>
            <w:r>
              <w:t>1</w:t>
            </w:r>
          </w:p>
        </w:tc>
        <w:tc>
          <w:tcPr>
            <w:tcW w:w="907" w:type="dxa"/>
          </w:tcPr>
          <w:p w:rsidR="00BD22CE" w:rsidRDefault="00213DED">
            <w:pPr>
              <w:snapToGrid w:val="0"/>
              <w:spacing w:after="0" w:line="240" w:lineRule="auto"/>
            </w:pPr>
            <w:r>
              <w:t>-1</w:t>
            </w:r>
          </w:p>
        </w:tc>
        <w:tc>
          <w:tcPr>
            <w:tcW w:w="794" w:type="dxa"/>
          </w:tcPr>
          <w:p w:rsidR="00BD22CE" w:rsidRDefault="00213DED">
            <w:pPr>
              <w:snapToGrid w:val="0"/>
              <w:spacing w:after="0" w:line="240" w:lineRule="auto"/>
            </w:pPr>
            <w:r>
              <w:t>1</w:t>
            </w:r>
          </w:p>
        </w:tc>
        <w:tc>
          <w:tcPr>
            <w:tcW w:w="709" w:type="dxa"/>
          </w:tcPr>
          <w:p w:rsidR="00BD22CE" w:rsidRDefault="00213DED">
            <w:pPr>
              <w:snapToGrid w:val="0"/>
              <w:spacing w:after="0" w:line="240" w:lineRule="auto"/>
            </w:pPr>
            <w:r>
              <w:t>1</w:t>
            </w:r>
          </w:p>
        </w:tc>
        <w:tc>
          <w:tcPr>
            <w:tcW w:w="850" w:type="dxa"/>
          </w:tcPr>
          <w:p w:rsidR="00BD22CE" w:rsidRDefault="00213DED">
            <w:pPr>
              <w:snapToGrid w:val="0"/>
              <w:spacing w:after="0" w:line="240" w:lineRule="auto"/>
            </w:pPr>
            <w:r>
              <w:t>-1</w:t>
            </w:r>
          </w:p>
        </w:tc>
        <w:tc>
          <w:tcPr>
            <w:tcW w:w="851" w:type="dxa"/>
          </w:tcPr>
          <w:p w:rsidR="00BD22CE" w:rsidRDefault="00213DED">
            <w:pPr>
              <w:snapToGrid w:val="0"/>
              <w:spacing w:after="0" w:line="240" w:lineRule="auto"/>
            </w:pPr>
            <w:r>
              <w:t>1</w:t>
            </w:r>
          </w:p>
        </w:tc>
      </w:tr>
      <w:tr w:rsidR="00BD22CE">
        <w:trPr>
          <w:jc w:val="center"/>
        </w:trPr>
        <w:tc>
          <w:tcPr>
            <w:tcW w:w="851" w:type="dxa"/>
          </w:tcPr>
          <w:p w:rsidR="00BD22CE" w:rsidRDefault="00213DED">
            <w:pPr>
              <w:pStyle w:val="2"/>
              <w:adjustRightInd w:val="0"/>
              <w:snapToGrid w:val="0"/>
              <w:spacing w:line="240" w:lineRule="auto"/>
              <w:ind w:firstLineChars="0" w:firstLine="0"/>
              <w:jc w:val="left"/>
              <w:rPr>
                <w:sz w:val="20"/>
                <w:szCs w:val="20"/>
              </w:rPr>
            </w:pPr>
            <w:r>
              <w:rPr>
                <w:rFonts w:hint="eastAsia"/>
                <w:sz w:val="20"/>
                <w:szCs w:val="20"/>
              </w:rPr>
              <w:t>11</w:t>
            </w:r>
          </w:p>
        </w:tc>
        <w:tc>
          <w:tcPr>
            <w:tcW w:w="992" w:type="dxa"/>
          </w:tcPr>
          <w:p w:rsidR="00BD22CE" w:rsidRDefault="00213DED">
            <w:pPr>
              <w:snapToGrid w:val="0"/>
              <w:spacing w:after="0" w:line="240" w:lineRule="auto"/>
            </w:pPr>
            <w:r>
              <w:t>1</w:t>
            </w:r>
          </w:p>
        </w:tc>
        <w:tc>
          <w:tcPr>
            <w:tcW w:w="907" w:type="dxa"/>
          </w:tcPr>
          <w:p w:rsidR="00BD22CE" w:rsidRDefault="00213DED">
            <w:pPr>
              <w:snapToGrid w:val="0"/>
              <w:spacing w:after="0" w:line="240" w:lineRule="auto"/>
            </w:pPr>
            <w:r>
              <w:t>-1</w:t>
            </w:r>
          </w:p>
        </w:tc>
        <w:tc>
          <w:tcPr>
            <w:tcW w:w="794" w:type="dxa"/>
          </w:tcPr>
          <w:p w:rsidR="00BD22CE" w:rsidRDefault="00213DED">
            <w:pPr>
              <w:snapToGrid w:val="0"/>
              <w:spacing w:after="0" w:line="240" w:lineRule="auto"/>
            </w:pPr>
            <w:r>
              <w:t>1</w:t>
            </w:r>
          </w:p>
        </w:tc>
        <w:tc>
          <w:tcPr>
            <w:tcW w:w="709" w:type="dxa"/>
          </w:tcPr>
          <w:p w:rsidR="00BD22CE" w:rsidRDefault="00213DED">
            <w:pPr>
              <w:snapToGrid w:val="0"/>
              <w:spacing w:after="0" w:line="240" w:lineRule="auto"/>
            </w:pPr>
            <w:r>
              <w:t>-1</w:t>
            </w:r>
          </w:p>
        </w:tc>
        <w:tc>
          <w:tcPr>
            <w:tcW w:w="850" w:type="dxa"/>
          </w:tcPr>
          <w:p w:rsidR="00BD22CE" w:rsidRDefault="00213DED">
            <w:pPr>
              <w:snapToGrid w:val="0"/>
              <w:spacing w:after="0" w:line="240" w:lineRule="auto"/>
            </w:pPr>
            <w:r>
              <w:t>1</w:t>
            </w:r>
          </w:p>
        </w:tc>
        <w:tc>
          <w:tcPr>
            <w:tcW w:w="851" w:type="dxa"/>
          </w:tcPr>
          <w:p w:rsidR="00BD22CE" w:rsidRDefault="00213DED">
            <w:pPr>
              <w:snapToGrid w:val="0"/>
              <w:spacing w:after="0" w:line="240" w:lineRule="auto"/>
            </w:pPr>
            <w:r>
              <w:t>1</w:t>
            </w:r>
          </w:p>
        </w:tc>
      </w:tr>
      <w:tr w:rsidR="00BD22CE">
        <w:trPr>
          <w:jc w:val="center"/>
        </w:trPr>
        <w:tc>
          <w:tcPr>
            <w:tcW w:w="851" w:type="dxa"/>
          </w:tcPr>
          <w:p w:rsidR="00BD22CE" w:rsidRDefault="00213DED">
            <w:pPr>
              <w:pStyle w:val="2"/>
              <w:adjustRightInd w:val="0"/>
              <w:snapToGrid w:val="0"/>
              <w:spacing w:line="240" w:lineRule="auto"/>
              <w:ind w:firstLineChars="0" w:firstLine="0"/>
              <w:jc w:val="left"/>
              <w:rPr>
                <w:sz w:val="20"/>
                <w:szCs w:val="20"/>
              </w:rPr>
            </w:pPr>
            <w:r>
              <w:rPr>
                <w:rFonts w:hint="eastAsia"/>
                <w:sz w:val="20"/>
                <w:szCs w:val="20"/>
              </w:rPr>
              <w:t>12</w:t>
            </w:r>
          </w:p>
        </w:tc>
        <w:tc>
          <w:tcPr>
            <w:tcW w:w="992" w:type="dxa"/>
          </w:tcPr>
          <w:p w:rsidR="00BD22CE" w:rsidRDefault="00213DED">
            <w:pPr>
              <w:snapToGrid w:val="0"/>
              <w:spacing w:after="0" w:line="240" w:lineRule="auto"/>
            </w:pPr>
            <w:r>
              <w:t>1</w:t>
            </w:r>
          </w:p>
        </w:tc>
        <w:tc>
          <w:tcPr>
            <w:tcW w:w="907" w:type="dxa"/>
          </w:tcPr>
          <w:p w:rsidR="00BD22CE" w:rsidRDefault="00213DED">
            <w:pPr>
              <w:snapToGrid w:val="0"/>
              <w:spacing w:after="0" w:line="240" w:lineRule="auto"/>
            </w:pPr>
            <w:r>
              <w:t>-1</w:t>
            </w:r>
          </w:p>
        </w:tc>
        <w:tc>
          <w:tcPr>
            <w:tcW w:w="794" w:type="dxa"/>
          </w:tcPr>
          <w:p w:rsidR="00BD22CE" w:rsidRDefault="00213DED">
            <w:pPr>
              <w:snapToGrid w:val="0"/>
              <w:spacing w:after="0" w:line="240" w:lineRule="auto"/>
            </w:pPr>
            <w:r>
              <w:t>1</w:t>
            </w:r>
          </w:p>
        </w:tc>
        <w:tc>
          <w:tcPr>
            <w:tcW w:w="709" w:type="dxa"/>
          </w:tcPr>
          <w:p w:rsidR="00BD22CE" w:rsidRDefault="00213DED">
            <w:pPr>
              <w:snapToGrid w:val="0"/>
              <w:spacing w:after="0" w:line="240" w:lineRule="auto"/>
            </w:pPr>
            <w:r>
              <w:t>-1</w:t>
            </w:r>
          </w:p>
        </w:tc>
        <w:tc>
          <w:tcPr>
            <w:tcW w:w="850" w:type="dxa"/>
          </w:tcPr>
          <w:p w:rsidR="00BD22CE" w:rsidRDefault="00213DED">
            <w:pPr>
              <w:snapToGrid w:val="0"/>
              <w:spacing w:after="0" w:line="240" w:lineRule="auto"/>
            </w:pPr>
            <w:r>
              <w:t>-1</w:t>
            </w:r>
          </w:p>
        </w:tc>
        <w:tc>
          <w:tcPr>
            <w:tcW w:w="851" w:type="dxa"/>
          </w:tcPr>
          <w:p w:rsidR="00BD22CE" w:rsidRDefault="00213DED">
            <w:pPr>
              <w:snapToGrid w:val="0"/>
              <w:spacing w:after="0" w:line="240" w:lineRule="auto"/>
            </w:pPr>
            <w:r>
              <w:t>-1</w:t>
            </w:r>
          </w:p>
        </w:tc>
      </w:tr>
      <w:tr w:rsidR="00BD22CE">
        <w:trPr>
          <w:jc w:val="center"/>
        </w:trPr>
        <w:tc>
          <w:tcPr>
            <w:tcW w:w="851" w:type="dxa"/>
          </w:tcPr>
          <w:p w:rsidR="00BD22CE" w:rsidRDefault="00213DED">
            <w:pPr>
              <w:pStyle w:val="2"/>
              <w:adjustRightInd w:val="0"/>
              <w:snapToGrid w:val="0"/>
              <w:spacing w:line="240" w:lineRule="auto"/>
              <w:ind w:firstLineChars="0" w:firstLine="0"/>
              <w:jc w:val="left"/>
              <w:rPr>
                <w:sz w:val="20"/>
                <w:szCs w:val="20"/>
              </w:rPr>
            </w:pPr>
            <w:r>
              <w:rPr>
                <w:rFonts w:hint="eastAsia"/>
                <w:sz w:val="20"/>
                <w:szCs w:val="20"/>
              </w:rPr>
              <w:t>13</w:t>
            </w:r>
          </w:p>
        </w:tc>
        <w:tc>
          <w:tcPr>
            <w:tcW w:w="992" w:type="dxa"/>
          </w:tcPr>
          <w:p w:rsidR="00BD22CE" w:rsidRDefault="00213DED">
            <w:pPr>
              <w:snapToGrid w:val="0"/>
              <w:spacing w:after="0" w:line="240" w:lineRule="auto"/>
            </w:pPr>
            <w:r>
              <w:t>1</w:t>
            </w:r>
          </w:p>
        </w:tc>
        <w:tc>
          <w:tcPr>
            <w:tcW w:w="907" w:type="dxa"/>
          </w:tcPr>
          <w:p w:rsidR="00BD22CE" w:rsidRDefault="00213DED">
            <w:pPr>
              <w:snapToGrid w:val="0"/>
              <w:spacing w:after="0" w:line="240" w:lineRule="auto"/>
            </w:pPr>
            <w:r>
              <w:t>-1</w:t>
            </w:r>
          </w:p>
        </w:tc>
        <w:tc>
          <w:tcPr>
            <w:tcW w:w="794" w:type="dxa"/>
          </w:tcPr>
          <w:p w:rsidR="00BD22CE" w:rsidRDefault="00213DED">
            <w:pPr>
              <w:snapToGrid w:val="0"/>
              <w:spacing w:after="0" w:line="240" w:lineRule="auto"/>
            </w:pPr>
            <w:r>
              <w:t>-1</w:t>
            </w:r>
          </w:p>
        </w:tc>
        <w:tc>
          <w:tcPr>
            <w:tcW w:w="709" w:type="dxa"/>
          </w:tcPr>
          <w:p w:rsidR="00BD22CE" w:rsidRDefault="00213DED">
            <w:pPr>
              <w:snapToGrid w:val="0"/>
              <w:spacing w:after="0" w:line="240" w:lineRule="auto"/>
            </w:pPr>
            <w:r>
              <w:t>1</w:t>
            </w:r>
          </w:p>
        </w:tc>
        <w:tc>
          <w:tcPr>
            <w:tcW w:w="850" w:type="dxa"/>
          </w:tcPr>
          <w:p w:rsidR="00BD22CE" w:rsidRDefault="00213DED">
            <w:pPr>
              <w:snapToGrid w:val="0"/>
              <w:spacing w:after="0" w:line="240" w:lineRule="auto"/>
            </w:pPr>
            <w:r>
              <w:t>1</w:t>
            </w:r>
          </w:p>
        </w:tc>
        <w:tc>
          <w:tcPr>
            <w:tcW w:w="851" w:type="dxa"/>
          </w:tcPr>
          <w:p w:rsidR="00BD22CE" w:rsidRDefault="00213DED">
            <w:pPr>
              <w:snapToGrid w:val="0"/>
              <w:spacing w:after="0" w:line="240" w:lineRule="auto"/>
            </w:pPr>
            <w:r>
              <w:t>1</w:t>
            </w:r>
          </w:p>
        </w:tc>
      </w:tr>
      <w:tr w:rsidR="00BD22CE">
        <w:trPr>
          <w:jc w:val="center"/>
        </w:trPr>
        <w:tc>
          <w:tcPr>
            <w:tcW w:w="851" w:type="dxa"/>
          </w:tcPr>
          <w:p w:rsidR="00BD22CE" w:rsidRDefault="00213DED">
            <w:pPr>
              <w:pStyle w:val="2"/>
              <w:adjustRightInd w:val="0"/>
              <w:snapToGrid w:val="0"/>
              <w:spacing w:line="240" w:lineRule="auto"/>
              <w:ind w:firstLineChars="0" w:firstLine="0"/>
              <w:jc w:val="left"/>
              <w:rPr>
                <w:sz w:val="20"/>
                <w:szCs w:val="20"/>
              </w:rPr>
            </w:pPr>
            <w:r>
              <w:rPr>
                <w:rFonts w:hint="eastAsia"/>
                <w:sz w:val="20"/>
                <w:szCs w:val="20"/>
              </w:rPr>
              <w:t>14</w:t>
            </w:r>
          </w:p>
        </w:tc>
        <w:tc>
          <w:tcPr>
            <w:tcW w:w="992" w:type="dxa"/>
          </w:tcPr>
          <w:p w:rsidR="00BD22CE" w:rsidRDefault="00213DED">
            <w:pPr>
              <w:snapToGrid w:val="0"/>
              <w:spacing w:after="0" w:line="240" w:lineRule="auto"/>
            </w:pPr>
            <w:r>
              <w:t>1</w:t>
            </w:r>
          </w:p>
        </w:tc>
        <w:tc>
          <w:tcPr>
            <w:tcW w:w="907" w:type="dxa"/>
          </w:tcPr>
          <w:p w:rsidR="00BD22CE" w:rsidRDefault="00213DED">
            <w:pPr>
              <w:snapToGrid w:val="0"/>
              <w:spacing w:after="0" w:line="240" w:lineRule="auto"/>
            </w:pPr>
            <w:r>
              <w:t>-1</w:t>
            </w:r>
          </w:p>
        </w:tc>
        <w:tc>
          <w:tcPr>
            <w:tcW w:w="794" w:type="dxa"/>
          </w:tcPr>
          <w:p w:rsidR="00BD22CE" w:rsidRDefault="00213DED">
            <w:pPr>
              <w:snapToGrid w:val="0"/>
              <w:spacing w:after="0" w:line="240" w:lineRule="auto"/>
            </w:pPr>
            <w:r>
              <w:t>-1</w:t>
            </w:r>
          </w:p>
        </w:tc>
        <w:tc>
          <w:tcPr>
            <w:tcW w:w="709" w:type="dxa"/>
          </w:tcPr>
          <w:p w:rsidR="00BD22CE" w:rsidRDefault="00213DED">
            <w:pPr>
              <w:snapToGrid w:val="0"/>
              <w:spacing w:after="0" w:line="240" w:lineRule="auto"/>
            </w:pPr>
            <w:r>
              <w:t>1</w:t>
            </w:r>
          </w:p>
        </w:tc>
        <w:tc>
          <w:tcPr>
            <w:tcW w:w="850" w:type="dxa"/>
          </w:tcPr>
          <w:p w:rsidR="00BD22CE" w:rsidRDefault="00213DED">
            <w:pPr>
              <w:snapToGrid w:val="0"/>
              <w:spacing w:after="0" w:line="240" w:lineRule="auto"/>
            </w:pPr>
            <w:r>
              <w:t>-1</w:t>
            </w:r>
          </w:p>
        </w:tc>
        <w:tc>
          <w:tcPr>
            <w:tcW w:w="851" w:type="dxa"/>
          </w:tcPr>
          <w:p w:rsidR="00BD22CE" w:rsidRDefault="00213DED">
            <w:pPr>
              <w:snapToGrid w:val="0"/>
              <w:spacing w:after="0" w:line="240" w:lineRule="auto"/>
            </w:pPr>
            <w:r>
              <w:t>-1</w:t>
            </w:r>
          </w:p>
        </w:tc>
      </w:tr>
      <w:tr w:rsidR="00BD22CE">
        <w:trPr>
          <w:jc w:val="center"/>
        </w:trPr>
        <w:tc>
          <w:tcPr>
            <w:tcW w:w="851" w:type="dxa"/>
          </w:tcPr>
          <w:p w:rsidR="00BD22CE" w:rsidRDefault="00213DED">
            <w:pPr>
              <w:pStyle w:val="2"/>
              <w:adjustRightInd w:val="0"/>
              <w:snapToGrid w:val="0"/>
              <w:spacing w:line="240" w:lineRule="auto"/>
              <w:ind w:firstLineChars="0" w:firstLine="0"/>
              <w:jc w:val="left"/>
              <w:rPr>
                <w:sz w:val="20"/>
                <w:szCs w:val="20"/>
              </w:rPr>
            </w:pPr>
            <w:r>
              <w:rPr>
                <w:rFonts w:hint="eastAsia"/>
                <w:sz w:val="20"/>
                <w:szCs w:val="20"/>
              </w:rPr>
              <w:t>1</w:t>
            </w:r>
            <w:r>
              <w:rPr>
                <w:sz w:val="20"/>
                <w:szCs w:val="20"/>
              </w:rPr>
              <w:t>5</w:t>
            </w:r>
          </w:p>
        </w:tc>
        <w:tc>
          <w:tcPr>
            <w:tcW w:w="992" w:type="dxa"/>
          </w:tcPr>
          <w:p w:rsidR="00BD22CE" w:rsidRDefault="00213DED">
            <w:pPr>
              <w:snapToGrid w:val="0"/>
              <w:spacing w:after="0" w:line="240" w:lineRule="auto"/>
            </w:pPr>
            <w:r>
              <w:t>1</w:t>
            </w:r>
          </w:p>
        </w:tc>
        <w:tc>
          <w:tcPr>
            <w:tcW w:w="907" w:type="dxa"/>
          </w:tcPr>
          <w:p w:rsidR="00BD22CE" w:rsidRDefault="00213DED">
            <w:pPr>
              <w:snapToGrid w:val="0"/>
              <w:spacing w:after="0" w:line="240" w:lineRule="auto"/>
            </w:pPr>
            <w:r>
              <w:t>-1</w:t>
            </w:r>
          </w:p>
        </w:tc>
        <w:tc>
          <w:tcPr>
            <w:tcW w:w="794" w:type="dxa"/>
          </w:tcPr>
          <w:p w:rsidR="00BD22CE" w:rsidRDefault="00213DED">
            <w:pPr>
              <w:snapToGrid w:val="0"/>
              <w:spacing w:after="0" w:line="240" w:lineRule="auto"/>
            </w:pPr>
            <w:r>
              <w:t>-1</w:t>
            </w:r>
          </w:p>
        </w:tc>
        <w:tc>
          <w:tcPr>
            <w:tcW w:w="709" w:type="dxa"/>
          </w:tcPr>
          <w:p w:rsidR="00BD22CE" w:rsidRDefault="00213DED">
            <w:pPr>
              <w:snapToGrid w:val="0"/>
              <w:spacing w:after="0" w:line="240" w:lineRule="auto"/>
            </w:pPr>
            <w:r>
              <w:t>-1</w:t>
            </w:r>
          </w:p>
        </w:tc>
        <w:tc>
          <w:tcPr>
            <w:tcW w:w="850" w:type="dxa"/>
          </w:tcPr>
          <w:p w:rsidR="00BD22CE" w:rsidRDefault="00213DED">
            <w:pPr>
              <w:snapToGrid w:val="0"/>
              <w:spacing w:after="0" w:line="240" w:lineRule="auto"/>
            </w:pPr>
            <w:r>
              <w:t>1</w:t>
            </w:r>
          </w:p>
        </w:tc>
        <w:tc>
          <w:tcPr>
            <w:tcW w:w="851" w:type="dxa"/>
          </w:tcPr>
          <w:p w:rsidR="00BD22CE" w:rsidRDefault="00213DED">
            <w:pPr>
              <w:snapToGrid w:val="0"/>
              <w:spacing w:after="0" w:line="240" w:lineRule="auto"/>
            </w:pPr>
            <w:r>
              <w:t>-1</w:t>
            </w:r>
          </w:p>
        </w:tc>
      </w:tr>
      <w:tr w:rsidR="00BD22CE">
        <w:trPr>
          <w:trHeight w:val="53"/>
          <w:jc w:val="center"/>
        </w:trPr>
        <w:tc>
          <w:tcPr>
            <w:tcW w:w="851" w:type="dxa"/>
          </w:tcPr>
          <w:p w:rsidR="00BD22CE" w:rsidRDefault="00213DED">
            <w:pPr>
              <w:pStyle w:val="2"/>
              <w:adjustRightInd w:val="0"/>
              <w:snapToGrid w:val="0"/>
              <w:spacing w:line="240" w:lineRule="auto"/>
              <w:ind w:firstLineChars="0" w:firstLine="0"/>
              <w:jc w:val="left"/>
              <w:rPr>
                <w:sz w:val="20"/>
                <w:szCs w:val="20"/>
              </w:rPr>
            </w:pPr>
            <w:r>
              <w:rPr>
                <w:rFonts w:hint="eastAsia"/>
                <w:sz w:val="20"/>
                <w:szCs w:val="20"/>
              </w:rPr>
              <w:t>16</w:t>
            </w:r>
          </w:p>
        </w:tc>
        <w:tc>
          <w:tcPr>
            <w:tcW w:w="992" w:type="dxa"/>
          </w:tcPr>
          <w:p w:rsidR="00BD22CE" w:rsidRDefault="00213DED">
            <w:pPr>
              <w:snapToGrid w:val="0"/>
              <w:spacing w:after="0" w:line="240" w:lineRule="auto"/>
            </w:pPr>
            <w:r>
              <w:t>1</w:t>
            </w:r>
          </w:p>
        </w:tc>
        <w:tc>
          <w:tcPr>
            <w:tcW w:w="907" w:type="dxa"/>
          </w:tcPr>
          <w:p w:rsidR="00BD22CE" w:rsidRDefault="00213DED">
            <w:pPr>
              <w:snapToGrid w:val="0"/>
              <w:spacing w:after="0" w:line="240" w:lineRule="auto"/>
            </w:pPr>
            <w:r>
              <w:t>-1</w:t>
            </w:r>
          </w:p>
        </w:tc>
        <w:tc>
          <w:tcPr>
            <w:tcW w:w="794" w:type="dxa"/>
          </w:tcPr>
          <w:p w:rsidR="00BD22CE" w:rsidRDefault="00213DED">
            <w:pPr>
              <w:snapToGrid w:val="0"/>
              <w:spacing w:after="0" w:line="240" w:lineRule="auto"/>
            </w:pPr>
            <w:r>
              <w:t>-1</w:t>
            </w:r>
          </w:p>
        </w:tc>
        <w:tc>
          <w:tcPr>
            <w:tcW w:w="709" w:type="dxa"/>
          </w:tcPr>
          <w:p w:rsidR="00BD22CE" w:rsidRDefault="00213DED">
            <w:pPr>
              <w:snapToGrid w:val="0"/>
              <w:spacing w:after="0" w:line="240" w:lineRule="auto"/>
            </w:pPr>
            <w:r>
              <w:t>-1</w:t>
            </w:r>
          </w:p>
        </w:tc>
        <w:tc>
          <w:tcPr>
            <w:tcW w:w="850" w:type="dxa"/>
          </w:tcPr>
          <w:p w:rsidR="00BD22CE" w:rsidRDefault="00213DED">
            <w:pPr>
              <w:snapToGrid w:val="0"/>
              <w:spacing w:after="0" w:line="240" w:lineRule="auto"/>
            </w:pPr>
            <w:r>
              <w:t>-1</w:t>
            </w:r>
          </w:p>
        </w:tc>
        <w:tc>
          <w:tcPr>
            <w:tcW w:w="851" w:type="dxa"/>
          </w:tcPr>
          <w:p w:rsidR="00BD22CE" w:rsidRDefault="00213DED">
            <w:pPr>
              <w:snapToGrid w:val="0"/>
              <w:spacing w:after="0" w:line="240" w:lineRule="auto"/>
            </w:pPr>
            <w:r>
              <w:t>1</w:t>
            </w:r>
          </w:p>
        </w:tc>
      </w:tr>
    </w:tbl>
    <w:p w:rsidR="00BD22CE" w:rsidRDefault="00BD22CE">
      <w:pPr>
        <w:pStyle w:val="2"/>
        <w:snapToGrid w:val="0"/>
        <w:spacing w:line="264" w:lineRule="auto"/>
        <w:ind w:firstLineChars="0" w:firstLine="0"/>
        <w:jc w:val="left"/>
        <w:rPr>
          <w:b/>
          <w:sz w:val="20"/>
          <w:szCs w:val="20"/>
        </w:rPr>
      </w:pPr>
    </w:p>
    <w:p w:rsidR="00BD22CE" w:rsidRDefault="00213DED">
      <w:pPr>
        <w:pStyle w:val="Heading1"/>
        <w:numPr>
          <w:ilvl w:val="0"/>
          <w:numId w:val="0"/>
        </w:numPr>
        <w:pBdr>
          <w:top w:val="single" w:sz="12" w:space="13" w:color="auto"/>
        </w:pBdr>
        <w:snapToGrid w:val="0"/>
        <w:spacing w:before="0" w:after="120" w:line="264" w:lineRule="auto"/>
        <w:ind w:left="612" w:hanging="432"/>
        <w:rPr>
          <w:kern w:val="2"/>
          <w:sz w:val="20"/>
          <w:lang w:eastAsia="zh-CN"/>
        </w:rPr>
      </w:pPr>
      <w:r>
        <w:rPr>
          <w:rFonts w:ascii="Times New Roman" w:hAnsi="Times New Roman"/>
        </w:rPr>
        <w:t>Appendix 2 Evaluation results</w:t>
      </w:r>
    </w:p>
    <w:p w:rsidR="00BD22CE" w:rsidRDefault="00BD22CE">
      <w:pPr>
        <w:pStyle w:val="2"/>
        <w:snapToGrid w:val="0"/>
        <w:spacing w:line="264" w:lineRule="auto"/>
        <w:ind w:firstLineChars="0" w:firstLine="0"/>
        <w:jc w:val="left"/>
        <w:rPr>
          <w:b/>
          <w:sz w:val="20"/>
          <w:szCs w:val="20"/>
          <w:lang w:val="en-GB"/>
        </w:rPr>
      </w:pPr>
    </w:p>
    <w:p w:rsidR="00BD22CE" w:rsidRDefault="00213DED">
      <w:pPr>
        <w:pStyle w:val="ListParagraph1"/>
        <w:numPr>
          <w:ilvl w:val="0"/>
          <w:numId w:val="5"/>
        </w:numPr>
        <w:ind w:firstLineChars="0"/>
        <w:rPr>
          <w:rFonts w:eastAsiaTheme="minorEastAsia"/>
          <w:b/>
          <w:sz w:val="24"/>
          <w:lang w:val="en-US" w:eastAsia="zh-CN"/>
        </w:rPr>
      </w:pPr>
      <w:r>
        <w:rPr>
          <w:rFonts w:eastAsiaTheme="minorEastAsia"/>
          <w:b/>
          <w:sz w:val="24"/>
          <w:lang w:val="en-US" w:eastAsia="zh-CN"/>
        </w:rPr>
        <w:t>URLLC</w:t>
      </w:r>
      <w:r>
        <w:rPr>
          <w:rFonts w:eastAsiaTheme="minorEastAsia" w:hint="eastAsia"/>
          <w:b/>
          <w:sz w:val="24"/>
          <w:lang w:val="en-US" w:eastAsia="zh-CN"/>
        </w:rPr>
        <w:t xml:space="preserve"> 4G</w:t>
      </w:r>
      <w:r>
        <w:rPr>
          <w:rFonts w:eastAsiaTheme="minorEastAsia"/>
          <w:b/>
          <w:sz w:val="24"/>
          <w:lang w:val="en-US" w:eastAsia="zh-CN"/>
        </w:rPr>
        <w:t>Hz</w:t>
      </w:r>
      <w:r>
        <w:rPr>
          <w:rFonts w:eastAsiaTheme="minorEastAsia" w:hint="eastAsia"/>
          <w:b/>
          <w:sz w:val="24"/>
          <w:lang w:val="en-US" w:eastAsia="zh-CN"/>
        </w:rPr>
        <w:t xml:space="preserve"> </w:t>
      </w:r>
      <w:r>
        <w:rPr>
          <w:rFonts w:eastAsiaTheme="minorEastAsia"/>
          <w:b/>
          <w:sz w:val="24"/>
          <w:lang w:val="en-US" w:eastAsia="zh-CN"/>
        </w:rPr>
        <w:t>scenario</w:t>
      </w:r>
      <w:r>
        <w:rPr>
          <w:rFonts w:eastAsiaTheme="minorEastAsia" w:hint="eastAsia"/>
          <w:b/>
          <w:sz w:val="24"/>
          <w:lang w:val="en-US" w:eastAsia="zh-CN"/>
        </w:rPr>
        <w:t xml:space="preserve"> 1T4R</w:t>
      </w:r>
    </w:p>
    <w:tbl>
      <w:tblPr>
        <w:tblStyle w:val="TableGrid"/>
        <w:tblW w:w="9317"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3105"/>
        <w:gridCol w:w="3106"/>
        <w:gridCol w:w="3106"/>
      </w:tblGrid>
      <w:tr w:rsidR="00BD22CE">
        <w:trPr>
          <w:jc w:val="center"/>
        </w:trPr>
        <w:tc>
          <w:tcPr>
            <w:tcW w:w="3105" w:type="dxa"/>
          </w:tcPr>
          <w:p w:rsidR="00BD22CE" w:rsidRDefault="00213DED">
            <w:pPr>
              <w:jc w:val="center"/>
              <w:rPr>
                <w:rFonts w:eastAsiaTheme="minorEastAsia"/>
                <w:b/>
                <w:lang w:eastAsia="zh-CN"/>
              </w:rPr>
            </w:pPr>
            <w:r>
              <w:rPr>
                <w:noProof/>
                <w:lang w:val="en-US" w:eastAsia="zh-CN"/>
              </w:rPr>
              <w:drawing>
                <wp:inline distT="0" distB="0" distL="114300" distR="114300">
                  <wp:extent cx="1967865" cy="1475740"/>
                  <wp:effectExtent l="0" t="0" r="13335" b="10160"/>
                  <wp:docPr id="15"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3"/>
                          <pic:cNvPicPr>
                            <a:picLocks noChangeAspect="1"/>
                          </pic:cNvPicPr>
                        </pic:nvPicPr>
                        <pic:blipFill>
                          <a:blip r:embed="rId12" cstate="print"/>
                          <a:stretch>
                            <a:fillRect/>
                          </a:stretch>
                        </pic:blipFill>
                        <pic:spPr>
                          <a:xfrm>
                            <a:off x="0" y="0"/>
                            <a:ext cx="1967865" cy="1475740"/>
                          </a:xfrm>
                          <a:prstGeom prst="rect">
                            <a:avLst/>
                          </a:prstGeom>
                          <a:noFill/>
                          <a:ln w="9525">
                            <a:noFill/>
                          </a:ln>
                        </pic:spPr>
                      </pic:pic>
                    </a:graphicData>
                  </a:graphic>
                </wp:inline>
              </w:drawing>
            </w:r>
          </w:p>
        </w:tc>
        <w:tc>
          <w:tcPr>
            <w:tcW w:w="3106" w:type="dxa"/>
          </w:tcPr>
          <w:p w:rsidR="00BD22CE" w:rsidRDefault="00213DED">
            <w:pPr>
              <w:jc w:val="center"/>
              <w:rPr>
                <w:b/>
                <w:sz w:val="20"/>
                <w:lang w:eastAsia="zh-CN"/>
              </w:rPr>
            </w:pPr>
            <w:r>
              <w:rPr>
                <w:noProof/>
                <w:lang w:val="en-US" w:eastAsia="zh-CN"/>
              </w:rPr>
              <w:drawing>
                <wp:inline distT="0" distB="0" distL="114300" distR="114300">
                  <wp:extent cx="1967865" cy="1475740"/>
                  <wp:effectExtent l="0" t="0" r="13335" b="10160"/>
                  <wp:docPr id="27"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13"/>
                          <pic:cNvPicPr>
                            <a:picLocks noChangeAspect="1"/>
                          </pic:cNvPicPr>
                        </pic:nvPicPr>
                        <pic:blipFill>
                          <a:blip r:embed="rId13" cstate="print"/>
                          <a:stretch>
                            <a:fillRect/>
                          </a:stretch>
                        </pic:blipFill>
                        <pic:spPr>
                          <a:xfrm>
                            <a:off x="0" y="0"/>
                            <a:ext cx="1967865" cy="1475740"/>
                          </a:xfrm>
                          <a:prstGeom prst="rect">
                            <a:avLst/>
                          </a:prstGeom>
                          <a:noFill/>
                          <a:ln w="9525">
                            <a:noFill/>
                          </a:ln>
                        </pic:spPr>
                      </pic:pic>
                    </a:graphicData>
                  </a:graphic>
                </wp:inline>
              </w:drawing>
            </w:r>
          </w:p>
        </w:tc>
        <w:tc>
          <w:tcPr>
            <w:tcW w:w="3106" w:type="dxa"/>
          </w:tcPr>
          <w:p w:rsidR="00BD22CE" w:rsidRDefault="00213DED">
            <w:pPr>
              <w:jc w:val="center"/>
              <w:rPr>
                <w:b/>
                <w:sz w:val="20"/>
                <w:lang w:eastAsia="zh-CN"/>
              </w:rPr>
            </w:pPr>
            <w:r>
              <w:rPr>
                <w:noProof/>
                <w:lang w:val="en-US" w:eastAsia="zh-CN"/>
              </w:rPr>
              <w:drawing>
                <wp:inline distT="0" distB="0" distL="114300" distR="114300">
                  <wp:extent cx="1967865" cy="1475740"/>
                  <wp:effectExtent l="0" t="0" r="13335" b="10160"/>
                  <wp:docPr id="26"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12"/>
                          <pic:cNvPicPr>
                            <a:picLocks noChangeAspect="1"/>
                          </pic:cNvPicPr>
                        </pic:nvPicPr>
                        <pic:blipFill>
                          <a:blip r:embed="rId14" cstate="print"/>
                          <a:stretch>
                            <a:fillRect/>
                          </a:stretch>
                        </pic:blipFill>
                        <pic:spPr>
                          <a:xfrm>
                            <a:off x="0" y="0"/>
                            <a:ext cx="1967865" cy="1475740"/>
                          </a:xfrm>
                          <a:prstGeom prst="rect">
                            <a:avLst/>
                          </a:prstGeom>
                          <a:noFill/>
                          <a:ln w="9525">
                            <a:noFill/>
                          </a:ln>
                        </pic:spPr>
                      </pic:pic>
                    </a:graphicData>
                  </a:graphic>
                </wp:inline>
              </w:drawing>
            </w:r>
          </w:p>
        </w:tc>
      </w:tr>
      <w:tr w:rsidR="00BD22CE">
        <w:trPr>
          <w:jc w:val="center"/>
        </w:trPr>
        <w:tc>
          <w:tcPr>
            <w:tcW w:w="3105" w:type="dxa"/>
          </w:tcPr>
          <w:p w:rsidR="00BD22CE" w:rsidRDefault="00213DED">
            <w:pPr>
              <w:jc w:val="center"/>
              <w:rPr>
                <w:b/>
                <w:sz w:val="16"/>
                <w:lang w:eastAsia="zh-CN"/>
              </w:rPr>
            </w:pPr>
            <w:r>
              <w:rPr>
                <w:rFonts w:hint="eastAsia"/>
                <w:b/>
                <w:sz w:val="16"/>
                <w:lang w:eastAsia="zh-CN"/>
              </w:rPr>
              <w:t xml:space="preserve">(a). </w:t>
            </w:r>
            <w:r>
              <w:rPr>
                <w:b/>
                <w:sz w:val="16"/>
                <w:lang w:eastAsia="zh-CN"/>
              </w:rPr>
              <w:t>OMA reference</w:t>
            </w:r>
          </w:p>
        </w:tc>
        <w:tc>
          <w:tcPr>
            <w:tcW w:w="3106" w:type="dxa"/>
          </w:tcPr>
          <w:p w:rsidR="00BD22CE" w:rsidRDefault="00213DED">
            <w:pPr>
              <w:jc w:val="center"/>
              <w:rPr>
                <w:b/>
                <w:sz w:val="16"/>
                <w:lang w:eastAsia="zh-CN"/>
              </w:rPr>
            </w:pPr>
            <w:r>
              <w:rPr>
                <w:rFonts w:hint="eastAsia"/>
                <w:b/>
                <w:sz w:val="16"/>
                <w:lang w:eastAsia="zh-CN"/>
              </w:rPr>
              <w:t>(b). TBS=10</w:t>
            </w:r>
          </w:p>
        </w:tc>
        <w:tc>
          <w:tcPr>
            <w:tcW w:w="3106" w:type="dxa"/>
          </w:tcPr>
          <w:p w:rsidR="00BD22CE" w:rsidRDefault="00213DED">
            <w:pPr>
              <w:jc w:val="center"/>
              <w:rPr>
                <w:b/>
                <w:sz w:val="20"/>
                <w:lang w:eastAsia="zh-CN"/>
              </w:rPr>
            </w:pPr>
            <w:r>
              <w:rPr>
                <w:rFonts w:hint="eastAsia"/>
                <w:b/>
                <w:sz w:val="16"/>
                <w:lang w:eastAsia="zh-CN"/>
              </w:rPr>
              <w:t>(c). TBS=</w:t>
            </w:r>
            <w:r>
              <w:rPr>
                <w:b/>
                <w:sz w:val="16"/>
                <w:lang w:eastAsia="zh-CN"/>
              </w:rPr>
              <w:t>20</w:t>
            </w:r>
          </w:p>
        </w:tc>
      </w:tr>
      <w:tr w:rsidR="00BD22CE">
        <w:trPr>
          <w:jc w:val="center"/>
        </w:trPr>
        <w:tc>
          <w:tcPr>
            <w:tcW w:w="3105" w:type="dxa"/>
          </w:tcPr>
          <w:p w:rsidR="00BD22CE" w:rsidRDefault="00213DED">
            <w:pPr>
              <w:jc w:val="center"/>
              <w:rPr>
                <w:b/>
                <w:sz w:val="20"/>
                <w:lang w:eastAsia="zh-CN"/>
              </w:rPr>
            </w:pPr>
            <w:r>
              <w:rPr>
                <w:noProof/>
                <w:lang w:val="en-US" w:eastAsia="zh-CN"/>
              </w:rPr>
              <w:lastRenderedPageBreak/>
              <w:drawing>
                <wp:inline distT="0" distB="0" distL="114300" distR="114300">
                  <wp:extent cx="1967865" cy="1475740"/>
                  <wp:effectExtent l="0" t="0" r="13335" b="10160"/>
                  <wp:docPr id="25"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图片 11"/>
                          <pic:cNvPicPr>
                            <a:picLocks noChangeAspect="1"/>
                          </pic:cNvPicPr>
                        </pic:nvPicPr>
                        <pic:blipFill>
                          <a:blip r:embed="rId15" cstate="print"/>
                          <a:stretch>
                            <a:fillRect/>
                          </a:stretch>
                        </pic:blipFill>
                        <pic:spPr>
                          <a:xfrm>
                            <a:off x="0" y="0"/>
                            <a:ext cx="1967865" cy="1475740"/>
                          </a:xfrm>
                          <a:prstGeom prst="rect">
                            <a:avLst/>
                          </a:prstGeom>
                          <a:noFill/>
                          <a:ln w="9525">
                            <a:noFill/>
                          </a:ln>
                        </pic:spPr>
                      </pic:pic>
                    </a:graphicData>
                  </a:graphic>
                </wp:inline>
              </w:drawing>
            </w:r>
          </w:p>
        </w:tc>
        <w:tc>
          <w:tcPr>
            <w:tcW w:w="3106" w:type="dxa"/>
          </w:tcPr>
          <w:p w:rsidR="00BD22CE" w:rsidRDefault="00213DED">
            <w:pPr>
              <w:jc w:val="center"/>
              <w:rPr>
                <w:b/>
                <w:sz w:val="20"/>
                <w:lang w:eastAsia="zh-CN"/>
              </w:rPr>
            </w:pPr>
            <w:r>
              <w:rPr>
                <w:noProof/>
                <w:lang w:val="en-US" w:eastAsia="zh-CN"/>
              </w:rPr>
              <w:drawing>
                <wp:inline distT="0" distB="0" distL="114300" distR="114300">
                  <wp:extent cx="1967865" cy="1475740"/>
                  <wp:effectExtent l="0" t="0" r="13335" b="10160"/>
                  <wp:docPr id="2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图片 10"/>
                          <pic:cNvPicPr>
                            <a:picLocks noChangeAspect="1"/>
                          </pic:cNvPicPr>
                        </pic:nvPicPr>
                        <pic:blipFill>
                          <a:blip r:embed="rId6" cstate="print"/>
                          <a:stretch>
                            <a:fillRect/>
                          </a:stretch>
                        </pic:blipFill>
                        <pic:spPr>
                          <a:xfrm>
                            <a:off x="0" y="0"/>
                            <a:ext cx="1967865" cy="1475740"/>
                          </a:xfrm>
                          <a:prstGeom prst="rect">
                            <a:avLst/>
                          </a:prstGeom>
                          <a:noFill/>
                          <a:ln w="9525">
                            <a:noFill/>
                          </a:ln>
                        </pic:spPr>
                      </pic:pic>
                    </a:graphicData>
                  </a:graphic>
                </wp:inline>
              </w:drawing>
            </w:r>
          </w:p>
        </w:tc>
        <w:tc>
          <w:tcPr>
            <w:tcW w:w="3106" w:type="dxa"/>
          </w:tcPr>
          <w:p w:rsidR="00BD22CE" w:rsidRDefault="00213DED">
            <w:pPr>
              <w:jc w:val="center"/>
              <w:rPr>
                <w:b/>
                <w:sz w:val="20"/>
                <w:lang w:eastAsia="zh-CN"/>
              </w:rPr>
            </w:pPr>
            <w:r>
              <w:rPr>
                <w:noProof/>
                <w:lang w:val="en-US" w:eastAsia="zh-CN"/>
              </w:rPr>
              <w:drawing>
                <wp:inline distT="0" distB="0" distL="114300" distR="114300">
                  <wp:extent cx="1967865" cy="1475740"/>
                  <wp:effectExtent l="0" t="0" r="13335" b="10160"/>
                  <wp:docPr id="21"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图片 9"/>
                          <pic:cNvPicPr>
                            <a:picLocks noChangeAspect="1"/>
                          </pic:cNvPicPr>
                        </pic:nvPicPr>
                        <pic:blipFill>
                          <a:blip r:embed="rId16" cstate="print"/>
                          <a:stretch>
                            <a:fillRect/>
                          </a:stretch>
                        </pic:blipFill>
                        <pic:spPr>
                          <a:xfrm>
                            <a:off x="0" y="0"/>
                            <a:ext cx="1967865" cy="1475740"/>
                          </a:xfrm>
                          <a:prstGeom prst="rect">
                            <a:avLst/>
                          </a:prstGeom>
                          <a:noFill/>
                          <a:ln w="9525">
                            <a:noFill/>
                          </a:ln>
                        </pic:spPr>
                      </pic:pic>
                    </a:graphicData>
                  </a:graphic>
                </wp:inline>
              </w:drawing>
            </w:r>
          </w:p>
        </w:tc>
      </w:tr>
      <w:tr w:rsidR="00BD22CE">
        <w:trPr>
          <w:jc w:val="center"/>
        </w:trPr>
        <w:tc>
          <w:tcPr>
            <w:tcW w:w="3105" w:type="dxa"/>
          </w:tcPr>
          <w:p w:rsidR="00BD22CE" w:rsidRDefault="00213DED">
            <w:pPr>
              <w:jc w:val="center"/>
              <w:rPr>
                <w:b/>
                <w:sz w:val="16"/>
                <w:lang w:eastAsia="zh-CN"/>
              </w:rPr>
            </w:pPr>
            <w:r>
              <w:rPr>
                <w:rFonts w:hint="eastAsia"/>
                <w:b/>
                <w:sz w:val="16"/>
                <w:lang w:eastAsia="zh-CN"/>
              </w:rPr>
              <w:t>(d). TBS=40</w:t>
            </w:r>
          </w:p>
        </w:tc>
        <w:tc>
          <w:tcPr>
            <w:tcW w:w="3106" w:type="dxa"/>
          </w:tcPr>
          <w:p w:rsidR="00BD22CE" w:rsidRDefault="00213DED">
            <w:pPr>
              <w:jc w:val="center"/>
              <w:rPr>
                <w:b/>
                <w:sz w:val="16"/>
                <w:lang w:eastAsia="zh-CN"/>
              </w:rPr>
            </w:pPr>
            <w:r>
              <w:rPr>
                <w:rFonts w:hint="eastAsia"/>
                <w:b/>
                <w:sz w:val="16"/>
                <w:lang w:eastAsia="zh-CN"/>
              </w:rPr>
              <w:t>(e). TBS=60</w:t>
            </w:r>
          </w:p>
        </w:tc>
        <w:tc>
          <w:tcPr>
            <w:tcW w:w="3106" w:type="dxa"/>
          </w:tcPr>
          <w:p w:rsidR="00BD22CE" w:rsidRDefault="00213DED">
            <w:pPr>
              <w:jc w:val="center"/>
              <w:rPr>
                <w:b/>
                <w:sz w:val="20"/>
                <w:lang w:eastAsia="zh-CN"/>
              </w:rPr>
            </w:pPr>
            <w:r>
              <w:rPr>
                <w:rFonts w:hint="eastAsia"/>
                <w:b/>
                <w:sz w:val="16"/>
                <w:lang w:eastAsia="zh-CN"/>
              </w:rPr>
              <w:t>(f). TBS=75</w:t>
            </w:r>
          </w:p>
        </w:tc>
      </w:tr>
    </w:tbl>
    <w:p w:rsidR="00BD22CE" w:rsidRDefault="00213DED">
      <w:pPr>
        <w:jc w:val="center"/>
        <w:rPr>
          <w:kern w:val="2"/>
          <w:sz w:val="20"/>
          <w:lang w:eastAsia="zh-CN"/>
        </w:rPr>
      </w:pPr>
      <w:r>
        <w:rPr>
          <w:rFonts w:hint="eastAsia"/>
          <w:kern w:val="2"/>
          <w:sz w:val="20"/>
          <w:lang w:eastAsia="zh-CN"/>
        </w:rPr>
        <w:t xml:space="preserve">Figure </w:t>
      </w:r>
      <w:r>
        <w:rPr>
          <w:kern w:val="2"/>
          <w:sz w:val="20"/>
          <w:lang w:eastAsia="zh-CN"/>
        </w:rPr>
        <w:t>A2.</w:t>
      </w:r>
      <w:r>
        <w:rPr>
          <w:rFonts w:hint="eastAsia"/>
          <w:kern w:val="2"/>
          <w:sz w:val="20"/>
          <w:lang w:val="en-US" w:eastAsia="zh-CN"/>
        </w:rPr>
        <w:t>a</w:t>
      </w:r>
      <w:r>
        <w:rPr>
          <w:kern w:val="2"/>
          <w:sz w:val="20"/>
          <w:lang w:eastAsia="zh-CN"/>
        </w:rPr>
        <w:t>-1</w:t>
      </w:r>
      <w:r>
        <w:rPr>
          <w:rFonts w:hint="eastAsia"/>
          <w:kern w:val="2"/>
          <w:sz w:val="20"/>
          <w:lang w:eastAsia="zh-CN"/>
        </w:rPr>
        <w:t xml:space="preserve">. BLER Performance for </w:t>
      </w:r>
      <w:r>
        <w:rPr>
          <w:kern w:val="2"/>
          <w:sz w:val="20"/>
          <w:lang w:eastAsia="zh-CN"/>
        </w:rPr>
        <w:t>URLLC (</w:t>
      </w:r>
      <w:r>
        <w:rPr>
          <w:rFonts w:hint="eastAsia"/>
          <w:kern w:val="2"/>
          <w:sz w:val="20"/>
          <w:lang w:eastAsia="zh-CN"/>
        </w:rPr>
        <w:t>Equal SNR</w:t>
      </w:r>
      <w:r>
        <w:rPr>
          <w:kern w:val="2"/>
          <w:sz w:val="20"/>
          <w:lang w:eastAsia="zh-CN"/>
        </w:rPr>
        <w:t>, TDL-A, CP-OFDM, Ideal CE</w:t>
      </w:r>
      <w:r>
        <w:rPr>
          <w:rFonts w:hint="eastAsia"/>
          <w:kern w:val="2"/>
          <w:sz w:val="20"/>
          <w:lang w:eastAsia="zh-CN"/>
        </w:rPr>
        <w:t>)</w:t>
      </w:r>
    </w:p>
    <w:p w:rsidR="00BD22CE" w:rsidRDefault="00BD22CE">
      <w:pPr>
        <w:jc w:val="center"/>
        <w:rPr>
          <w:kern w:val="2"/>
          <w:sz w:val="20"/>
          <w:lang w:eastAsia="zh-CN"/>
        </w:rPr>
      </w:pPr>
    </w:p>
    <w:tbl>
      <w:tblPr>
        <w:tblStyle w:val="TableGrid"/>
        <w:tblW w:w="9317"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3105"/>
        <w:gridCol w:w="3106"/>
        <w:gridCol w:w="3106"/>
      </w:tblGrid>
      <w:tr w:rsidR="00BD22CE">
        <w:trPr>
          <w:jc w:val="center"/>
        </w:trPr>
        <w:tc>
          <w:tcPr>
            <w:tcW w:w="3105" w:type="dxa"/>
          </w:tcPr>
          <w:p w:rsidR="00BD22CE" w:rsidRDefault="00213DED">
            <w:pPr>
              <w:jc w:val="center"/>
              <w:rPr>
                <w:b/>
                <w:sz w:val="20"/>
                <w:lang w:eastAsia="zh-CN"/>
              </w:rPr>
            </w:pPr>
            <w:r>
              <w:rPr>
                <w:noProof/>
                <w:lang w:val="en-US" w:eastAsia="zh-CN"/>
              </w:rPr>
              <w:drawing>
                <wp:inline distT="0" distB="0" distL="114300" distR="114300">
                  <wp:extent cx="1967865" cy="1475740"/>
                  <wp:effectExtent l="0" t="0" r="13335" b="10160"/>
                  <wp:docPr id="11"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8"/>
                          <pic:cNvPicPr>
                            <a:picLocks noChangeAspect="1"/>
                          </pic:cNvPicPr>
                        </pic:nvPicPr>
                        <pic:blipFill>
                          <a:blip r:embed="rId17"/>
                          <a:stretch>
                            <a:fillRect/>
                          </a:stretch>
                        </pic:blipFill>
                        <pic:spPr>
                          <a:xfrm>
                            <a:off x="0" y="0"/>
                            <a:ext cx="1967865" cy="1475740"/>
                          </a:xfrm>
                          <a:prstGeom prst="rect">
                            <a:avLst/>
                          </a:prstGeom>
                          <a:noFill/>
                          <a:ln w="9525">
                            <a:noFill/>
                          </a:ln>
                        </pic:spPr>
                      </pic:pic>
                    </a:graphicData>
                  </a:graphic>
                </wp:inline>
              </w:drawing>
            </w:r>
          </w:p>
        </w:tc>
        <w:tc>
          <w:tcPr>
            <w:tcW w:w="3106" w:type="dxa"/>
          </w:tcPr>
          <w:p w:rsidR="00BD22CE" w:rsidRDefault="00213DED">
            <w:pPr>
              <w:jc w:val="center"/>
              <w:rPr>
                <w:b/>
                <w:sz w:val="20"/>
                <w:lang w:eastAsia="zh-CN"/>
              </w:rPr>
            </w:pPr>
            <w:r>
              <w:rPr>
                <w:noProof/>
                <w:lang w:val="en-US" w:eastAsia="zh-CN"/>
              </w:rPr>
              <w:drawing>
                <wp:inline distT="0" distB="0" distL="114300" distR="114300">
                  <wp:extent cx="1967865" cy="1475740"/>
                  <wp:effectExtent l="0" t="0" r="13335" b="10160"/>
                  <wp:docPr id="20"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8"/>
                          <pic:cNvPicPr>
                            <a:picLocks noChangeAspect="1"/>
                          </pic:cNvPicPr>
                        </pic:nvPicPr>
                        <pic:blipFill>
                          <a:blip r:embed="rId18" cstate="print"/>
                          <a:stretch>
                            <a:fillRect/>
                          </a:stretch>
                        </pic:blipFill>
                        <pic:spPr>
                          <a:xfrm>
                            <a:off x="0" y="0"/>
                            <a:ext cx="1967865" cy="1475740"/>
                          </a:xfrm>
                          <a:prstGeom prst="rect">
                            <a:avLst/>
                          </a:prstGeom>
                          <a:noFill/>
                          <a:ln w="9525">
                            <a:noFill/>
                          </a:ln>
                        </pic:spPr>
                      </pic:pic>
                    </a:graphicData>
                  </a:graphic>
                </wp:inline>
              </w:drawing>
            </w:r>
          </w:p>
        </w:tc>
        <w:tc>
          <w:tcPr>
            <w:tcW w:w="3106" w:type="dxa"/>
          </w:tcPr>
          <w:p w:rsidR="00BD22CE" w:rsidRDefault="00213DED">
            <w:pPr>
              <w:jc w:val="center"/>
              <w:rPr>
                <w:b/>
                <w:sz w:val="20"/>
                <w:lang w:eastAsia="zh-CN"/>
              </w:rPr>
            </w:pPr>
            <w:r>
              <w:rPr>
                <w:noProof/>
                <w:lang w:val="en-US" w:eastAsia="zh-CN"/>
              </w:rPr>
              <w:drawing>
                <wp:inline distT="0" distB="0" distL="114300" distR="114300">
                  <wp:extent cx="1967865" cy="1475740"/>
                  <wp:effectExtent l="0" t="0" r="13335" b="10160"/>
                  <wp:docPr id="19"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7"/>
                          <pic:cNvPicPr>
                            <a:picLocks noChangeAspect="1"/>
                          </pic:cNvPicPr>
                        </pic:nvPicPr>
                        <pic:blipFill>
                          <a:blip r:embed="rId19" cstate="print"/>
                          <a:stretch>
                            <a:fillRect/>
                          </a:stretch>
                        </pic:blipFill>
                        <pic:spPr>
                          <a:xfrm>
                            <a:off x="0" y="0"/>
                            <a:ext cx="1967865" cy="1475740"/>
                          </a:xfrm>
                          <a:prstGeom prst="rect">
                            <a:avLst/>
                          </a:prstGeom>
                          <a:noFill/>
                          <a:ln w="9525">
                            <a:noFill/>
                          </a:ln>
                        </pic:spPr>
                      </pic:pic>
                    </a:graphicData>
                  </a:graphic>
                </wp:inline>
              </w:drawing>
            </w:r>
          </w:p>
        </w:tc>
      </w:tr>
      <w:tr w:rsidR="00BD22CE">
        <w:trPr>
          <w:jc w:val="center"/>
        </w:trPr>
        <w:tc>
          <w:tcPr>
            <w:tcW w:w="3105" w:type="dxa"/>
          </w:tcPr>
          <w:p w:rsidR="00BD22CE" w:rsidRDefault="00213DED">
            <w:pPr>
              <w:jc w:val="center"/>
              <w:rPr>
                <w:b/>
                <w:sz w:val="16"/>
                <w:lang w:eastAsia="zh-CN"/>
              </w:rPr>
            </w:pPr>
            <w:r>
              <w:rPr>
                <w:rFonts w:hint="eastAsia"/>
                <w:b/>
                <w:sz w:val="16"/>
                <w:lang w:eastAsia="zh-CN"/>
              </w:rPr>
              <w:t xml:space="preserve">(a). </w:t>
            </w:r>
            <w:r>
              <w:rPr>
                <w:b/>
                <w:sz w:val="16"/>
                <w:lang w:eastAsia="zh-CN"/>
              </w:rPr>
              <w:t>OMA reference</w:t>
            </w:r>
          </w:p>
        </w:tc>
        <w:tc>
          <w:tcPr>
            <w:tcW w:w="3106" w:type="dxa"/>
          </w:tcPr>
          <w:p w:rsidR="00BD22CE" w:rsidRDefault="00213DED">
            <w:pPr>
              <w:jc w:val="center"/>
              <w:rPr>
                <w:b/>
                <w:sz w:val="16"/>
                <w:lang w:eastAsia="zh-CN"/>
              </w:rPr>
            </w:pPr>
            <w:r>
              <w:rPr>
                <w:rFonts w:hint="eastAsia"/>
                <w:b/>
                <w:sz w:val="16"/>
                <w:lang w:eastAsia="zh-CN"/>
              </w:rPr>
              <w:t>(b). TBS=10</w:t>
            </w:r>
          </w:p>
        </w:tc>
        <w:tc>
          <w:tcPr>
            <w:tcW w:w="3106" w:type="dxa"/>
          </w:tcPr>
          <w:p w:rsidR="00BD22CE" w:rsidRDefault="00213DED">
            <w:pPr>
              <w:jc w:val="center"/>
              <w:rPr>
                <w:b/>
                <w:sz w:val="20"/>
                <w:lang w:eastAsia="zh-CN"/>
              </w:rPr>
            </w:pPr>
            <w:r>
              <w:rPr>
                <w:rFonts w:hint="eastAsia"/>
                <w:b/>
                <w:sz w:val="16"/>
                <w:lang w:eastAsia="zh-CN"/>
              </w:rPr>
              <w:t>(c). TBS=</w:t>
            </w:r>
            <w:r>
              <w:rPr>
                <w:b/>
                <w:sz w:val="16"/>
                <w:lang w:eastAsia="zh-CN"/>
              </w:rPr>
              <w:t>20</w:t>
            </w:r>
          </w:p>
        </w:tc>
      </w:tr>
      <w:tr w:rsidR="00BD22CE">
        <w:trPr>
          <w:jc w:val="center"/>
        </w:trPr>
        <w:tc>
          <w:tcPr>
            <w:tcW w:w="3105" w:type="dxa"/>
          </w:tcPr>
          <w:p w:rsidR="00BD22CE" w:rsidRDefault="00213DED">
            <w:pPr>
              <w:jc w:val="center"/>
              <w:rPr>
                <w:b/>
                <w:sz w:val="20"/>
                <w:lang w:eastAsia="zh-CN"/>
              </w:rPr>
            </w:pPr>
            <w:r>
              <w:rPr>
                <w:noProof/>
                <w:lang w:val="en-US" w:eastAsia="zh-CN"/>
              </w:rPr>
              <w:drawing>
                <wp:inline distT="0" distB="0" distL="114300" distR="114300">
                  <wp:extent cx="1967865" cy="1475740"/>
                  <wp:effectExtent l="0" t="0" r="13335" b="10160"/>
                  <wp:docPr id="1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6"/>
                          <pic:cNvPicPr>
                            <a:picLocks noChangeAspect="1"/>
                          </pic:cNvPicPr>
                        </pic:nvPicPr>
                        <pic:blipFill>
                          <a:blip r:embed="rId20" cstate="print"/>
                          <a:stretch>
                            <a:fillRect/>
                          </a:stretch>
                        </pic:blipFill>
                        <pic:spPr>
                          <a:xfrm>
                            <a:off x="0" y="0"/>
                            <a:ext cx="1967865" cy="1475740"/>
                          </a:xfrm>
                          <a:prstGeom prst="rect">
                            <a:avLst/>
                          </a:prstGeom>
                          <a:noFill/>
                          <a:ln w="9525">
                            <a:noFill/>
                          </a:ln>
                        </pic:spPr>
                      </pic:pic>
                    </a:graphicData>
                  </a:graphic>
                </wp:inline>
              </w:drawing>
            </w:r>
          </w:p>
        </w:tc>
        <w:tc>
          <w:tcPr>
            <w:tcW w:w="3106" w:type="dxa"/>
          </w:tcPr>
          <w:p w:rsidR="00BD22CE" w:rsidRDefault="00213DED">
            <w:pPr>
              <w:jc w:val="center"/>
              <w:rPr>
                <w:b/>
                <w:sz w:val="20"/>
                <w:highlight w:val="yellow"/>
                <w:lang w:eastAsia="zh-CN"/>
              </w:rPr>
            </w:pPr>
            <w:r>
              <w:rPr>
                <w:noProof/>
                <w:lang w:val="en-US" w:eastAsia="zh-CN"/>
              </w:rPr>
              <w:drawing>
                <wp:inline distT="0" distB="0" distL="114300" distR="114300">
                  <wp:extent cx="1967865" cy="1475740"/>
                  <wp:effectExtent l="0" t="0" r="13335" b="10160"/>
                  <wp:docPr id="17"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5"/>
                          <pic:cNvPicPr>
                            <a:picLocks noChangeAspect="1"/>
                          </pic:cNvPicPr>
                        </pic:nvPicPr>
                        <pic:blipFill>
                          <a:blip r:embed="rId7" cstate="print"/>
                          <a:stretch>
                            <a:fillRect/>
                          </a:stretch>
                        </pic:blipFill>
                        <pic:spPr>
                          <a:xfrm>
                            <a:off x="0" y="0"/>
                            <a:ext cx="1967865" cy="1475740"/>
                          </a:xfrm>
                          <a:prstGeom prst="rect">
                            <a:avLst/>
                          </a:prstGeom>
                          <a:noFill/>
                          <a:ln w="9525">
                            <a:noFill/>
                          </a:ln>
                        </pic:spPr>
                      </pic:pic>
                    </a:graphicData>
                  </a:graphic>
                </wp:inline>
              </w:drawing>
            </w:r>
          </w:p>
        </w:tc>
        <w:tc>
          <w:tcPr>
            <w:tcW w:w="3106" w:type="dxa"/>
          </w:tcPr>
          <w:p w:rsidR="00BD22CE" w:rsidRDefault="00213DED">
            <w:pPr>
              <w:jc w:val="center"/>
              <w:rPr>
                <w:b/>
                <w:sz w:val="20"/>
                <w:highlight w:val="yellow"/>
                <w:lang w:eastAsia="zh-CN"/>
              </w:rPr>
            </w:pPr>
            <w:r>
              <w:rPr>
                <w:noProof/>
                <w:lang w:val="en-US" w:eastAsia="zh-CN"/>
              </w:rPr>
              <w:drawing>
                <wp:inline distT="0" distB="0" distL="114300" distR="114300">
                  <wp:extent cx="1967865" cy="1475740"/>
                  <wp:effectExtent l="0" t="0" r="13335" b="10160"/>
                  <wp:docPr id="16"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4"/>
                          <pic:cNvPicPr>
                            <a:picLocks noChangeAspect="1"/>
                          </pic:cNvPicPr>
                        </pic:nvPicPr>
                        <pic:blipFill>
                          <a:blip r:embed="rId21" cstate="print"/>
                          <a:stretch>
                            <a:fillRect/>
                          </a:stretch>
                        </pic:blipFill>
                        <pic:spPr>
                          <a:xfrm>
                            <a:off x="0" y="0"/>
                            <a:ext cx="1967865" cy="1475740"/>
                          </a:xfrm>
                          <a:prstGeom prst="rect">
                            <a:avLst/>
                          </a:prstGeom>
                          <a:noFill/>
                          <a:ln w="9525">
                            <a:noFill/>
                          </a:ln>
                        </pic:spPr>
                      </pic:pic>
                    </a:graphicData>
                  </a:graphic>
                </wp:inline>
              </w:drawing>
            </w:r>
          </w:p>
        </w:tc>
      </w:tr>
      <w:tr w:rsidR="00BD22CE">
        <w:trPr>
          <w:jc w:val="center"/>
        </w:trPr>
        <w:tc>
          <w:tcPr>
            <w:tcW w:w="3105" w:type="dxa"/>
          </w:tcPr>
          <w:p w:rsidR="00BD22CE" w:rsidRDefault="00213DED">
            <w:pPr>
              <w:jc w:val="center"/>
              <w:rPr>
                <w:b/>
                <w:sz w:val="16"/>
                <w:lang w:eastAsia="zh-CN"/>
              </w:rPr>
            </w:pPr>
            <w:r>
              <w:rPr>
                <w:rFonts w:hint="eastAsia"/>
                <w:b/>
                <w:sz w:val="16"/>
                <w:lang w:eastAsia="zh-CN"/>
              </w:rPr>
              <w:t>(d). TBS=40</w:t>
            </w:r>
          </w:p>
        </w:tc>
        <w:tc>
          <w:tcPr>
            <w:tcW w:w="3106" w:type="dxa"/>
          </w:tcPr>
          <w:p w:rsidR="00BD22CE" w:rsidRDefault="00213DED">
            <w:pPr>
              <w:jc w:val="center"/>
              <w:rPr>
                <w:b/>
                <w:sz w:val="16"/>
                <w:lang w:eastAsia="zh-CN"/>
              </w:rPr>
            </w:pPr>
            <w:r>
              <w:rPr>
                <w:rFonts w:hint="eastAsia"/>
                <w:b/>
                <w:sz w:val="16"/>
                <w:lang w:eastAsia="zh-CN"/>
              </w:rPr>
              <w:t>(e). TBS=60</w:t>
            </w:r>
          </w:p>
        </w:tc>
        <w:tc>
          <w:tcPr>
            <w:tcW w:w="3106" w:type="dxa"/>
          </w:tcPr>
          <w:p w:rsidR="00BD22CE" w:rsidRDefault="00213DED">
            <w:pPr>
              <w:jc w:val="center"/>
              <w:rPr>
                <w:b/>
                <w:sz w:val="20"/>
                <w:lang w:eastAsia="zh-CN"/>
              </w:rPr>
            </w:pPr>
            <w:r>
              <w:rPr>
                <w:rFonts w:hint="eastAsia"/>
                <w:b/>
                <w:sz w:val="16"/>
                <w:lang w:eastAsia="zh-CN"/>
              </w:rPr>
              <w:t>(f). TBS=75</w:t>
            </w:r>
          </w:p>
        </w:tc>
      </w:tr>
    </w:tbl>
    <w:p w:rsidR="00BD22CE" w:rsidRDefault="00213DED">
      <w:pPr>
        <w:jc w:val="center"/>
        <w:rPr>
          <w:kern w:val="2"/>
          <w:sz w:val="20"/>
          <w:lang w:eastAsia="zh-CN"/>
        </w:rPr>
      </w:pPr>
      <w:r>
        <w:rPr>
          <w:rFonts w:hint="eastAsia"/>
          <w:kern w:val="2"/>
          <w:sz w:val="20"/>
          <w:lang w:eastAsia="zh-CN"/>
        </w:rPr>
        <w:t xml:space="preserve">Figure </w:t>
      </w:r>
      <w:r>
        <w:rPr>
          <w:kern w:val="2"/>
          <w:sz w:val="20"/>
          <w:lang w:eastAsia="zh-CN"/>
        </w:rPr>
        <w:t>A2.</w:t>
      </w:r>
      <w:r>
        <w:rPr>
          <w:rFonts w:hint="eastAsia"/>
          <w:kern w:val="2"/>
          <w:sz w:val="20"/>
          <w:lang w:val="en-US" w:eastAsia="zh-CN"/>
        </w:rPr>
        <w:t>a</w:t>
      </w:r>
      <w:r>
        <w:rPr>
          <w:kern w:val="2"/>
          <w:sz w:val="20"/>
          <w:lang w:eastAsia="zh-CN"/>
        </w:rPr>
        <w:t>-2</w:t>
      </w:r>
      <w:r>
        <w:rPr>
          <w:rFonts w:hint="eastAsia"/>
          <w:kern w:val="2"/>
          <w:sz w:val="20"/>
          <w:lang w:eastAsia="zh-CN"/>
        </w:rPr>
        <w:t xml:space="preserve">. BLER Performance for </w:t>
      </w:r>
      <w:r>
        <w:rPr>
          <w:kern w:val="2"/>
          <w:sz w:val="20"/>
          <w:lang w:eastAsia="zh-CN"/>
        </w:rPr>
        <w:t>URLLC (</w:t>
      </w:r>
      <w:r>
        <w:rPr>
          <w:rFonts w:hint="eastAsia"/>
          <w:kern w:val="2"/>
          <w:sz w:val="20"/>
          <w:lang w:eastAsia="zh-CN"/>
        </w:rPr>
        <w:t>Equal SNR</w:t>
      </w:r>
      <w:r>
        <w:rPr>
          <w:kern w:val="2"/>
          <w:sz w:val="20"/>
          <w:lang w:eastAsia="zh-CN"/>
        </w:rPr>
        <w:t>, TDL-A, CP-OFDM, Realistic CE</w:t>
      </w:r>
      <w:r>
        <w:rPr>
          <w:rFonts w:hint="eastAsia"/>
          <w:kern w:val="2"/>
          <w:sz w:val="20"/>
          <w:lang w:eastAsia="zh-CN"/>
        </w:rPr>
        <w:t>)</w:t>
      </w:r>
    </w:p>
    <w:p w:rsidR="00BD22CE" w:rsidRDefault="00213DED">
      <w:pPr>
        <w:pStyle w:val="ListParagraph1"/>
        <w:numPr>
          <w:ilvl w:val="0"/>
          <w:numId w:val="5"/>
        </w:numPr>
        <w:ind w:firstLineChars="0"/>
        <w:rPr>
          <w:rFonts w:eastAsiaTheme="minorEastAsia"/>
          <w:b/>
          <w:sz w:val="24"/>
          <w:lang w:val="en-US" w:eastAsia="zh-CN"/>
        </w:rPr>
      </w:pPr>
      <w:r>
        <w:rPr>
          <w:rFonts w:eastAsiaTheme="minorEastAsia"/>
          <w:b/>
          <w:sz w:val="24"/>
          <w:lang w:val="en-US" w:eastAsia="zh-CN"/>
        </w:rPr>
        <w:t>URLLC</w:t>
      </w:r>
      <w:r>
        <w:rPr>
          <w:rFonts w:eastAsiaTheme="minorEastAsia" w:hint="eastAsia"/>
          <w:b/>
          <w:sz w:val="24"/>
          <w:lang w:val="en-US" w:eastAsia="zh-CN"/>
        </w:rPr>
        <w:t xml:space="preserve"> </w:t>
      </w:r>
      <w:r>
        <w:rPr>
          <w:rFonts w:eastAsiaTheme="minorEastAsia"/>
          <w:b/>
          <w:sz w:val="24"/>
          <w:lang w:val="en-US" w:eastAsia="zh-CN"/>
        </w:rPr>
        <w:t>700 MHz</w:t>
      </w:r>
      <w:r>
        <w:rPr>
          <w:rFonts w:eastAsiaTheme="minorEastAsia" w:hint="eastAsia"/>
          <w:b/>
          <w:sz w:val="24"/>
          <w:lang w:val="en-US" w:eastAsia="zh-CN"/>
        </w:rPr>
        <w:t xml:space="preserve"> </w:t>
      </w:r>
      <w:r>
        <w:rPr>
          <w:rFonts w:eastAsiaTheme="minorEastAsia"/>
          <w:b/>
          <w:sz w:val="24"/>
          <w:lang w:val="en-US" w:eastAsia="zh-CN"/>
        </w:rPr>
        <w:t>scenario</w:t>
      </w:r>
      <w:r>
        <w:rPr>
          <w:rFonts w:eastAsiaTheme="minorEastAsia" w:hint="eastAsia"/>
          <w:b/>
          <w:sz w:val="24"/>
          <w:lang w:val="en-US" w:eastAsia="zh-CN"/>
        </w:rPr>
        <w:t xml:space="preserve"> 1T4R</w:t>
      </w:r>
    </w:p>
    <w:tbl>
      <w:tblPr>
        <w:tblStyle w:val="TableGrid"/>
        <w:tblW w:w="9317"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3105"/>
        <w:gridCol w:w="3106"/>
        <w:gridCol w:w="3106"/>
      </w:tblGrid>
      <w:tr w:rsidR="00BD22CE">
        <w:trPr>
          <w:jc w:val="center"/>
        </w:trPr>
        <w:tc>
          <w:tcPr>
            <w:tcW w:w="3105" w:type="dxa"/>
          </w:tcPr>
          <w:p w:rsidR="00BD22CE" w:rsidRDefault="00213DED">
            <w:pPr>
              <w:jc w:val="center"/>
              <w:rPr>
                <w:rFonts w:eastAsiaTheme="minorEastAsia"/>
                <w:b/>
                <w:lang w:eastAsia="zh-CN"/>
              </w:rPr>
            </w:pPr>
            <w:r>
              <w:rPr>
                <w:noProof/>
                <w:lang w:val="en-US" w:eastAsia="zh-CN"/>
              </w:rPr>
              <w:lastRenderedPageBreak/>
              <w:drawing>
                <wp:inline distT="0" distB="0" distL="114300" distR="114300">
                  <wp:extent cx="1967865" cy="1475740"/>
                  <wp:effectExtent l="0" t="0" r="13335" b="10160"/>
                  <wp:docPr id="2"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4"/>
                          <pic:cNvPicPr>
                            <a:picLocks noChangeAspect="1"/>
                          </pic:cNvPicPr>
                        </pic:nvPicPr>
                        <pic:blipFill>
                          <a:blip r:embed="rId22"/>
                          <a:stretch>
                            <a:fillRect/>
                          </a:stretch>
                        </pic:blipFill>
                        <pic:spPr>
                          <a:xfrm>
                            <a:off x="0" y="0"/>
                            <a:ext cx="1967865" cy="1475740"/>
                          </a:xfrm>
                          <a:prstGeom prst="rect">
                            <a:avLst/>
                          </a:prstGeom>
                          <a:noFill/>
                          <a:ln w="9525">
                            <a:noFill/>
                          </a:ln>
                        </pic:spPr>
                      </pic:pic>
                    </a:graphicData>
                  </a:graphic>
                </wp:inline>
              </w:drawing>
            </w:r>
          </w:p>
        </w:tc>
        <w:tc>
          <w:tcPr>
            <w:tcW w:w="3106" w:type="dxa"/>
          </w:tcPr>
          <w:p w:rsidR="00BD22CE" w:rsidRDefault="00213DED">
            <w:pPr>
              <w:jc w:val="center"/>
              <w:rPr>
                <w:b/>
                <w:sz w:val="20"/>
                <w:lang w:eastAsia="zh-CN"/>
              </w:rPr>
            </w:pPr>
            <w:r>
              <w:rPr>
                <w:noProof/>
                <w:lang w:val="en-US" w:eastAsia="zh-CN"/>
              </w:rPr>
              <w:drawing>
                <wp:inline distT="0" distB="0" distL="114300" distR="114300">
                  <wp:extent cx="1967865" cy="1475740"/>
                  <wp:effectExtent l="0" t="0" r="13335" b="10160"/>
                  <wp:docPr id="40"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23"/>
                          <pic:cNvPicPr>
                            <a:picLocks noChangeAspect="1"/>
                          </pic:cNvPicPr>
                        </pic:nvPicPr>
                        <pic:blipFill>
                          <a:blip r:embed="rId23" cstate="print"/>
                          <a:stretch>
                            <a:fillRect/>
                          </a:stretch>
                        </pic:blipFill>
                        <pic:spPr>
                          <a:xfrm>
                            <a:off x="0" y="0"/>
                            <a:ext cx="1967865" cy="1475740"/>
                          </a:xfrm>
                          <a:prstGeom prst="rect">
                            <a:avLst/>
                          </a:prstGeom>
                          <a:noFill/>
                          <a:ln w="9525">
                            <a:noFill/>
                          </a:ln>
                        </pic:spPr>
                      </pic:pic>
                    </a:graphicData>
                  </a:graphic>
                </wp:inline>
              </w:drawing>
            </w:r>
          </w:p>
        </w:tc>
        <w:tc>
          <w:tcPr>
            <w:tcW w:w="3106" w:type="dxa"/>
          </w:tcPr>
          <w:p w:rsidR="00BD22CE" w:rsidRDefault="00213DED">
            <w:pPr>
              <w:jc w:val="center"/>
              <w:rPr>
                <w:b/>
                <w:sz w:val="20"/>
                <w:lang w:eastAsia="zh-CN"/>
              </w:rPr>
            </w:pPr>
            <w:r>
              <w:rPr>
                <w:noProof/>
                <w:lang w:val="en-US" w:eastAsia="zh-CN"/>
              </w:rPr>
              <w:drawing>
                <wp:inline distT="0" distB="0" distL="114300" distR="114300">
                  <wp:extent cx="1967865" cy="1475740"/>
                  <wp:effectExtent l="0" t="0" r="13335" b="10160"/>
                  <wp:docPr id="37" name="图片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22"/>
                          <pic:cNvPicPr>
                            <a:picLocks noChangeAspect="1"/>
                          </pic:cNvPicPr>
                        </pic:nvPicPr>
                        <pic:blipFill>
                          <a:blip r:embed="rId24" cstate="print"/>
                          <a:stretch>
                            <a:fillRect/>
                          </a:stretch>
                        </pic:blipFill>
                        <pic:spPr>
                          <a:xfrm>
                            <a:off x="0" y="0"/>
                            <a:ext cx="1967865" cy="1475740"/>
                          </a:xfrm>
                          <a:prstGeom prst="rect">
                            <a:avLst/>
                          </a:prstGeom>
                          <a:noFill/>
                          <a:ln w="9525">
                            <a:noFill/>
                          </a:ln>
                        </pic:spPr>
                      </pic:pic>
                    </a:graphicData>
                  </a:graphic>
                </wp:inline>
              </w:drawing>
            </w:r>
          </w:p>
        </w:tc>
      </w:tr>
      <w:tr w:rsidR="00BD22CE">
        <w:trPr>
          <w:jc w:val="center"/>
        </w:trPr>
        <w:tc>
          <w:tcPr>
            <w:tcW w:w="3105" w:type="dxa"/>
          </w:tcPr>
          <w:p w:rsidR="00BD22CE" w:rsidRDefault="00213DED">
            <w:pPr>
              <w:jc w:val="center"/>
              <w:rPr>
                <w:b/>
                <w:sz w:val="16"/>
                <w:lang w:eastAsia="zh-CN"/>
              </w:rPr>
            </w:pPr>
            <w:r>
              <w:rPr>
                <w:rFonts w:hint="eastAsia"/>
                <w:b/>
                <w:sz w:val="16"/>
                <w:lang w:eastAsia="zh-CN"/>
              </w:rPr>
              <w:t xml:space="preserve">(a). </w:t>
            </w:r>
            <w:r>
              <w:rPr>
                <w:b/>
                <w:sz w:val="16"/>
                <w:lang w:eastAsia="zh-CN"/>
              </w:rPr>
              <w:t>OMA reference</w:t>
            </w:r>
          </w:p>
        </w:tc>
        <w:tc>
          <w:tcPr>
            <w:tcW w:w="3106" w:type="dxa"/>
          </w:tcPr>
          <w:p w:rsidR="00BD22CE" w:rsidRDefault="00213DED">
            <w:pPr>
              <w:jc w:val="center"/>
              <w:rPr>
                <w:b/>
                <w:sz w:val="16"/>
                <w:lang w:eastAsia="zh-CN"/>
              </w:rPr>
            </w:pPr>
            <w:r>
              <w:rPr>
                <w:rFonts w:hint="eastAsia"/>
                <w:b/>
                <w:sz w:val="16"/>
                <w:lang w:eastAsia="zh-CN"/>
              </w:rPr>
              <w:t>(b). TBS=10</w:t>
            </w:r>
          </w:p>
        </w:tc>
        <w:tc>
          <w:tcPr>
            <w:tcW w:w="3106" w:type="dxa"/>
          </w:tcPr>
          <w:p w:rsidR="00BD22CE" w:rsidRDefault="00213DED">
            <w:pPr>
              <w:jc w:val="center"/>
              <w:rPr>
                <w:b/>
                <w:sz w:val="20"/>
                <w:lang w:eastAsia="zh-CN"/>
              </w:rPr>
            </w:pPr>
            <w:r>
              <w:rPr>
                <w:rFonts w:hint="eastAsia"/>
                <w:b/>
                <w:sz w:val="16"/>
                <w:lang w:eastAsia="zh-CN"/>
              </w:rPr>
              <w:t>(c). TBS=</w:t>
            </w:r>
            <w:r>
              <w:rPr>
                <w:b/>
                <w:sz w:val="16"/>
                <w:lang w:eastAsia="zh-CN"/>
              </w:rPr>
              <w:t>20</w:t>
            </w:r>
          </w:p>
        </w:tc>
      </w:tr>
      <w:tr w:rsidR="00BD22CE">
        <w:trPr>
          <w:jc w:val="center"/>
        </w:trPr>
        <w:tc>
          <w:tcPr>
            <w:tcW w:w="3105" w:type="dxa"/>
          </w:tcPr>
          <w:p w:rsidR="00BD22CE" w:rsidRDefault="00213DED">
            <w:pPr>
              <w:jc w:val="center"/>
              <w:rPr>
                <w:b/>
                <w:sz w:val="20"/>
                <w:lang w:eastAsia="zh-CN"/>
              </w:rPr>
            </w:pPr>
            <w:r>
              <w:rPr>
                <w:noProof/>
                <w:lang w:val="en-US" w:eastAsia="zh-CN"/>
              </w:rPr>
              <w:drawing>
                <wp:inline distT="0" distB="0" distL="114300" distR="114300">
                  <wp:extent cx="1967865" cy="1475740"/>
                  <wp:effectExtent l="0" t="0" r="13335" b="10160"/>
                  <wp:docPr id="36"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图片 21"/>
                          <pic:cNvPicPr>
                            <a:picLocks noChangeAspect="1"/>
                          </pic:cNvPicPr>
                        </pic:nvPicPr>
                        <pic:blipFill>
                          <a:blip r:embed="rId25" cstate="print"/>
                          <a:stretch>
                            <a:fillRect/>
                          </a:stretch>
                        </pic:blipFill>
                        <pic:spPr>
                          <a:xfrm>
                            <a:off x="0" y="0"/>
                            <a:ext cx="1967865" cy="1475740"/>
                          </a:xfrm>
                          <a:prstGeom prst="rect">
                            <a:avLst/>
                          </a:prstGeom>
                          <a:noFill/>
                          <a:ln w="9525">
                            <a:noFill/>
                          </a:ln>
                        </pic:spPr>
                      </pic:pic>
                    </a:graphicData>
                  </a:graphic>
                </wp:inline>
              </w:drawing>
            </w:r>
          </w:p>
        </w:tc>
        <w:tc>
          <w:tcPr>
            <w:tcW w:w="3106" w:type="dxa"/>
          </w:tcPr>
          <w:p w:rsidR="00BD22CE" w:rsidRDefault="00213DED">
            <w:pPr>
              <w:jc w:val="center"/>
              <w:rPr>
                <w:b/>
                <w:sz w:val="20"/>
                <w:lang w:eastAsia="zh-CN"/>
              </w:rPr>
            </w:pPr>
            <w:r>
              <w:rPr>
                <w:noProof/>
                <w:lang w:val="en-US" w:eastAsia="zh-CN"/>
              </w:rPr>
              <w:drawing>
                <wp:inline distT="0" distB="0" distL="114300" distR="114300">
                  <wp:extent cx="1967865" cy="1475740"/>
                  <wp:effectExtent l="0" t="0" r="13335" b="10160"/>
                  <wp:docPr id="35"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20"/>
                          <pic:cNvPicPr>
                            <a:picLocks noChangeAspect="1"/>
                          </pic:cNvPicPr>
                        </pic:nvPicPr>
                        <pic:blipFill>
                          <a:blip r:embed="rId26" cstate="print"/>
                          <a:stretch>
                            <a:fillRect/>
                          </a:stretch>
                        </pic:blipFill>
                        <pic:spPr>
                          <a:xfrm>
                            <a:off x="0" y="0"/>
                            <a:ext cx="1967865" cy="1475740"/>
                          </a:xfrm>
                          <a:prstGeom prst="rect">
                            <a:avLst/>
                          </a:prstGeom>
                          <a:noFill/>
                          <a:ln w="9525">
                            <a:noFill/>
                          </a:ln>
                        </pic:spPr>
                      </pic:pic>
                    </a:graphicData>
                  </a:graphic>
                </wp:inline>
              </w:drawing>
            </w:r>
          </w:p>
        </w:tc>
        <w:tc>
          <w:tcPr>
            <w:tcW w:w="3106" w:type="dxa"/>
          </w:tcPr>
          <w:p w:rsidR="00BD22CE" w:rsidRDefault="00213DED">
            <w:pPr>
              <w:jc w:val="center"/>
              <w:rPr>
                <w:b/>
                <w:sz w:val="20"/>
                <w:lang w:eastAsia="zh-CN"/>
              </w:rPr>
            </w:pPr>
            <w:r>
              <w:rPr>
                <w:noProof/>
                <w:lang w:val="en-US" w:eastAsia="zh-CN"/>
              </w:rPr>
              <w:drawing>
                <wp:inline distT="0" distB="0" distL="114300" distR="114300">
                  <wp:extent cx="1967865" cy="1475740"/>
                  <wp:effectExtent l="0" t="0" r="13335" b="10160"/>
                  <wp:docPr id="34"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图片 19"/>
                          <pic:cNvPicPr>
                            <a:picLocks noChangeAspect="1"/>
                          </pic:cNvPicPr>
                        </pic:nvPicPr>
                        <pic:blipFill>
                          <a:blip r:embed="rId27" cstate="print"/>
                          <a:stretch>
                            <a:fillRect/>
                          </a:stretch>
                        </pic:blipFill>
                        <pic:spPr>
                          <a:xfrm>
                            <a:off x="0" y="0"/>
                            <a:ext cx="1967865" cy="1475740"/>
                          </a:xfrm>
                          <a:prstGeom prst="rect">
                            <a:avLst/>
                          </a:prstGeom>
                          <a:noFill/>
                          <a:ln w="9525">
                            <a:noFill/>
                          </a:ln>
                        </pic:spPr>
                      </pic:pic>
                    </a:graphicData>
                  </a:graphic>
                </wp:inline>
              </w:drawing>
            </w:r>
          </w:p>
        </w:tc>
      </w:tr>
      <w:tr w:rsidR="00BD22CE">
        <w:trPr>
          <w:jc w:val="center"/>
        </w:trPr>
        <w:tc>
          <w:tcPr>
            <w:tcW w:w="3105" w:type="dxa"/>
          </w:tcPr>
          <w:p w:rsidR="00BD22CE" w:rsidRDefault="00213DED">
            <w:pPr>
              <w:jc w:val="center"/>
              <w:rPr>
                <w:b/>
                <w:sz w:val="16"/>
                <w:lang w:eastAsia="zh-CN"/>
              </w:rPr>
            </w:pPr>
            <w:r>
              <w:rPr>
                <w:rFonts w:hint="eastAsia"/>
                <w:b/>
                <w:sz w:val="16"/>
                <w:lang w:eastAsia="zh-CN"/>
              </w:rPr>
              <w:t>(d). TBS=40</w:t>
            </w:r>
          </w:p>
        </w:tc>
        <w:tc>
          <w:tcPr>
            <w:tcW w:w="3106" w:type="dxa"/>
          </w:tcPr>
          <w:p w:rsidR="00BD22CE" w:rsidRDefault="00213DED">
            <w:pPr>
              <w:jc w:val="center"/>
              <w:rPr>
                <w:b/>
                <w:sz w:val="16"/>
                <w:lang w:eastAsia="zh-CN"/>
              </w:rPr>
            </w:pPr>
            <w:r>
              <w:rPr>
                <w:rFonts w:hint="eastAsia"/>
                <w:b/>
                <w:sz w:val="16"/>
                <w:lang w:eastAsia="zh-CN"/>
              </w:rPr>
              <w:t>(e). TBS=60</w:t>
            </w:r>
          </w:p>
        </w:tc>
        <w:tc>
          <w:tcPr>
            <w:tcW w:w="3106" w:type="dxa"/>
          </w:tcPr>
          <w:p w:rsidR="00BD22CE" w:rsidRDefault="00213DED">
            <w:pPr>
              <w:jc w:val="center"/>
              <w:rPr>
                <w:b/>
                <w:sz w:val="20"/>
                <w:lang w:eastAsia="zh-CN"/>
              </w:rPr>
            </w:pPr>
            <w:r>
              <w:rPr>
                <w:rFonts w:hint="eastAsia"/>
                <w:b/>
                <w:sz w:val="16"/>
                <w:lang w:eastAsia="zh-CN"/>
              </w:rPr>
              <w:t>(f). TBS=75</w:t>
            </w:r>
          </w:p>
        </w:tc>
      </w:tr>
    </w:tbl>
    <w:p w:rsidR="00BD22CE" w:rsidRDefault="00213DED">
      <w:pPr>
        <w:jc w:val="center"/>
        <w:rPr>
          <w:kern w:val="2"/>
          <w:sz w:val="20"/>
          <w:lang w:eastAsia="zh-CN"/>
        </w:rPr>
      </w:pPr>
      <w:r>
        <w:rPr>
          <w:rFonts w:hint="eastAsia"/>
          <w:kern w:val="2"/>
          <w:sz w:val="20"/>
          <w:lang w:eastAsia="zh-CN"/>
        </w:rPr>
        <w:t xml:space="preserve">Figure </w:t>
      </w:r>
      <w:r>
        <w:rPr>
          <w:kern w:val="2"/>
          <w:sz w:val="20"/>
          <w:lang w:eastAsia="zh-CN"/>
        </w:rPr>
        <w:t>A2.</w:t>
      </w:r>
      <w:r>
        <w:rPr>
          <w:rFonts w:hint="eastAsia"/>
          <w:kern w:val="2"/>
          <w:sz w:val="20"/>
          <w:lang w:val="en-US" w:eastAsia="zh-CN"/>
        </w:rPr>
        <w:t>b</w:t>
      </w:r>
      <w:r>
        <w:rPr>
          <w:kern w:val="2"/>
          <w:sz w:val="20"/>
          <w:lang w:eastAsia="zh-CN"/>
        </w:rPr>
        <w:t>-1</w:t>
      </w:r>
      <w:r>
        <w:rPr>
          <w:rFonts w:hint="eastAsia"/>
          <w:kern w:val="2"/>
          <w:sz w:val="20"/>
          <w:lang w:eastAsia="zh-CN"/>
        </w:rPr>
        <w:t xml:space="preserve">. BLER Performance for </w:t>
      </w:r>
      <w:r>
        <w:rPr>
          <w:kern w:val="2"/>
          <w:sz w:val="20"/>
          <w:lang w:eastAsia="zh-CN"/>
        </w:rPr>
        <w:t>URLLC (</w:t>
      </w:r>
      <w:r>
        <w:rPr>
          <w:rFonts w:hint="eastAsia"/>
          <w:kern w:val="2"/>
          <w:sz w:val="20"/>
          <w:lang w:eastAsia="zh-CN"/>
        </w:rPr>
        <w:t>Equal SNR</w:t>
      </w:r>
      <w:r>
        <w:rPr>
          <w:kern w:val="2"/>
          <w:sz w:val="20"/>
          <w:lang w:eastAsia="zh-CN"/>
        </w:rPr>
        <w:t>, TDL-A, CP-OFDM, Ideal CE</w:t>
      </w:r>
      <w:r>
        <w:rPr>
          <w:rFonts w:hint="eastAsia"/>
          <w:kern w:val="2"/>
          <w:sz w:val="20"/>
          <w:lang w:eastAsia="zh-CN"/>
        </w:rPr>
        <w:t>)</w:t>
      </w:r>
    </w:p>
    <w:tbl>
      <w:tblPr>
        <w:tblStyle w:val="TableGrid"/>
        <w:tblW w:w="9317"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3105"/>
        <w:gridCol w:w="3106"/>
        <w:gridCol w:w="3106"/>
      </w:tblGrid>
      <w:tr w:rsidR="00BD22CE">
        <w:trPr>
          <w:jc w:val="center"/>
        </w:trPr>
        <w:tc>
          <w:tcPr>
            <w:tcW w:w="3105" w:type="dxa"/>
          </w:tcPr>
          <w:p w:rsidR="00BD22CE" w:rsidRDefault="00213DED">
            <w:pPr>
              <w:jc w:val="center"/>
              <w:rPr>
                <w:b/>
                <w:sz w:val="20"/>
                <w:lang w:eastAsia="zh-CN"/>
              </w:rPr>
            </w:pPr>
            <w:r>
              <w:rPr>
                <w:noProof/>
                <w:lang w:val="en-US" w:eastAsia="zh-CN"/>
              </w:rPr>
              <w:drawing>
                <wp:inline distT="0" distB="0" distL="114300" distR="114300">
                  <wp:extent cx="1967865" cy="1475740"/>
                  <wp:effectExtent l="0" t="0" r="13335" b="10160"/>
                  <wp:docPr id="10"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8"/>
                          <pic:cNvPicPr>
                            <a:picLocks noChangeAspect="1"/>
                          </pic:cNvPicPr>
                        </pic:nvPicPr>
                        <pic:blipFill>
                          <a:blip r:embed="rId17"/>
                          <a:stretch>
                            <a:fillRect/>
                          </a:stretch>
                        </pic:blipFill>
                        <pic:spPr>
                          <a:xfrm>
                            <a:off x="0" y="0"/>
                            <a:ext cx="1967865" cy="1475740"/>
                          </a:xfrm>
                          <a:prstGeom prst="rect">
                            <a:avLst/>
                          </a:prstGeom>
                          <a:noFill/>
                          <a:ln w="9525">
                            <a:noFill/>
                          </a:ln>
                        </pic:spPr>
                      </pic:pic>
                    </a:graphicData>
                  </a:graphic>
                </wp:inline>
              </w:drawing>
            </w:r>
          </w:p>
        </w:tc>
        <w:tc>
          <w:tcPr>
            <w:tcW w:w="3106" w:type="dxa"/>
          </w:tcPr>
          <w:p w:rsidR="00BD22CE" w:rsidRDefault="00213DED">
            <w:pPr>
              <w:jc w:val="center"/>
              <w:rPr>
                <w:b/>
                <w:sz w:val="20"/>
                <w:lang w:eastAsia="zh-CN"/>
              </w:rPr>
            </w:pPr>
            <w:r>
              <w:rPr>
                <w:noProof/>
                <w:lang w:val="en-US" w:eastAsia="zh-CN"/>
              </w:rPr>
              <w:drawing>
                <wp:inline distT="0" distB="0" distL="114300" distR="114300">
                  <wp:extent cx="1967865" cy="1475740"/>
                  <wp:effectExtent l="0" t="0" r="13335" b="10160"/>
                  <wp:docPr id="33"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图片 18"/>
                          <pic:cNvPicPr>
                            <a:picLocks noChangeAspect="1"/>
                          </pic:cNvPicPr>
                        </pic:nvPicPr>
                        <pic:blipFill>
                          <a:blip r:embed="rId28" cstate="print"/>
                          <a:stretch>
                            <a:fillRect/>
                          </a:stretch>
                        </pic:blipFill>
                        <pic:spPr>
                          <a:xfrm>
                            <a:off x="0" y="0"/>
                            <a:ext cx="1967865" cy="1475740"/>
                          </a:xfrm>
                          <a:prstGeom prst="rect">
                            <a:avLst/>
                          </a:prstGeom>
                          <a:noFill/>
                          <a:ln w="9525">
                            <a:noFill/>
                          </a:ln>
                        </pic:spPr>
                      </pic:pic>
                    </a:graphicData>
                  </a:graphic>
                </wp:inline>
              </w:drawing>
            </w:r>
          </w:p>
        </w:tc>
        <w:tc>
          <w:tcPr>
            <w:tcW w:w="3106" w:type="dxa"/>
          </w:tcPr>
          <w:p w:rsidR="00BD22CE" w:rsidRDefault="00213DED">
            <w:pPr>
              <w:jc w:val="center"/>
              <w:rPr>
                <w:b/>
                <w:sz w:val="20"/>
                <w:lang w:eastAsia="zh-CN"/>
              </w:rPr>
            </w:pPr>
            <w:r>
              <w:rPr>
                <w:noProof/>
                <w:lang w:val="en-US" w:eastAsia="zh-CN"/>
              </w:rPr>
              <w:drawing>
                <wp:inline distT="0" distB="0" distL="114300" distR="114300">
                  <wp:extent cx="1967865" cy="1475740"/>
                  <wp:effectExtent l="0" t="0" r="13335" b="10160"/>
                  <wp:docPr id="32"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图片 17"/>
                          <pic:cNvPicPr>
                            <a:picLocks noChangeAspect="1"/>
                          </pic:cNvPicPr>
                        </pic:nvPicPr>
                        <pic:blipFill>
                          <a:blip r:embed="rId29" cstate="print"/>
                          <a:stretch>
                            <a:fillRect/>
                          </a:stretch>
                        </pic:blipFill>
                        <pic:spPr>
                          <a:xfrm>
                            <a:off x="0" y="0"/>
                            <a:ext cx="1967865" cy="1475740"/>
                          </a:xfrm>
                          <a:prstGeom prst="rect">
                            <a:avLst/>
                          </a:prstGeom>
                          <a:noFill/>
                          <a:ln w="9525">
                            <a:noFill/>
                          </a:ln>
                        </pic:spPr>
                      </pic:pic>
                    </a:graphicData>
                  </a:graphic>
                </wp:inline>
              </w:drawing>
            </w:r>
          </w:p>
        </w:tc>
      </w:tr>
      <w:tr w:rsidR="00BD22CE">
        <w:trPr>
          <w:jc w:val="center"/>
        </w:trPr>
        <w:tc>
          <w:tcPr>
            <w:tcW w:w="3105" w:type="dxa"/>
          </w:tcPr>
          <w:p w:rsidR="00BD22CE" w:rsidRDefault="00213DED">
            <w:pPr>
              <w:jc w:val="center"/>
              <w:rPr>
                <w:b/>
                <w:sz w:val="16"/>
                <w:lang w:eastAsia="zh-CN"/>
              </w:rPr>
            </w:pPr>
            <w:r>
              <w:rPr>
                <w:rFonts w:hint="eastAsia"/>
                <w:b/>
                <w:sz w:val="16"/>
                <w:lang w:eastAsia="zh-CN"/>
              </w:rPr>
              <w:t xml:space="preserve">(a). </w:t>
            </w:r>
            <w:r>
              <w:rPr>
                <w:b/>
                <w:sz w:val="16"/>
                <w:lang w:eastAsia="zh-CN"/>
              </w:rPr>
              <w:t>OMA reference</w:t>
            </w:r>
          </w:p>
        </w:tc>
        <w:tc>
          <w:tcPr>
            <w:tcW w:w="3106" w:type="dxa"/>
          </w:tcPr>
          <w:p w:rsidR="00BD22CE" w:rsidRDefault="00213DED">
            <w:pPr>
              <w:jc w:val="center"/>
              <w:rPr>
                <w:b/>
                <w:sz w:val="16"/>
                <w:lang w:eastAsia="zh-CN"/>
              </w:rPr>
            </w:pPr>
            <w:r>
              <w:rPr>
                <w:rFonts w:hint="eastAsia"/>
                <w:b/>
                <w:sz w:val="16"/>
                <w:lang w:eastAsia="zh-CN"/>
              </w:rPr>
              <w:t>(b). TBS=10</w:t>
            </w:r>
          </w:p>
        </w:tc>
        <w:tc>
          <w:tcPr>
            <w:tcW w:w="3106" w:type="dxa"/>
          </w:tcPr>
          <w:p w:rsidR="00BD22CE" w:rsidRDefault="00213DED">
            <w:pPr>
              <w:jc w:val="center"/>
              <w:rPr>
                <w:b/>
                <w:sz w:val="20"/>
                <w:lang w:eastAsia="zh-CN"/>
              </w:rPr>
            </w:pPr>
            <w:r>
              <w:rPr>
                <w:rFonts w:hint="eastAsia"/>
                <w:b/>
                <w:sz w:val="16"/>
                <w:lang w:eastAsia="zh-CN"/>
              </w:rPr>
              <w:t>(c). TBS=</w:t>
            </w:r>
            <w:r>
              <w:rPr>
                <w:b/>
                <w:sz w:val="16"/>
                <w:lang w:eastAsia="zh-CN"/>
              </w:rPr>
              <w:t>20</w:t>
            </w:r>
          </w:p>
        </w:tc>
      </w:tr>
      <w:tr w:rsidR="00BD22CE">
        <w:trPr>
          <w:jc w:val="center"/>
        </w:trPr>
        <w:tc>
          <w:tcPr>
            <w:tcW w:w="3105" w:type="dxa"/>
          </w:tcPr>
          <w:p w:rsidR="00BD22CE" w:rsidRDefault="00213DED">
            <w:pPr>
              <w:jc w:val="center"/>
              <w:rPr>
                <w:b/>
                <w:sz w:val="20"/>
                <w:lang w:eastAsia="zh-CN"/>
              </w:rPr>
            </w:pPr>
            <w:r>
              <w:rPr>
                <w:noProof/>
                <w:lang w:val="en-US" w:eastAsia="zh-CN"/>
              </w:rPr>
              <w:drawing>
                <wp:inline distT="0" distB="0" distL="114300" distR="114300">
                  <wp:extent cx="1967865" cy="1475740"/>
                  <wp:effectExtent l="0" t="0" r="13335" b="10160"/>
                  <wp:docPr id="31"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16"/>
                          <pic:cNvPicPr>
                            <a:picLocks noChangeAspect="1"/>
                          </pic:cNvPicPr>
                        </pic:nvPicPr>
                        <pic:blipFill>
                          <a:blip r:embed="rId30" cstate="print"/>
                          <a:stretch>
                            <a:fillRect/>
                          </a:stretch>
                        </pic:blipFill>
                        <pic:spPr>
                          <a:xfrm>
                            <a:off x="0" y="0"/>
                            <a:ext cx="1967865" cy="1475740"/>
                          </a:xfrm>
                          <a:prstGeom prst="rect">
                            <a:avLst/>
                          </a:prstGeom>
                          <a:noFill/>
                          <a:ln w="9525">
                            <a:noFill/>
                          </a:ln>
                        </pic:spPr>
                      </pic:pic>
                    </a:graphicData>
                  </a:graphic>
                </wp:inline>
              </w:drawing>
            </w:r>
          </w:p>
        </w:tc>
        <w:tc>
          <w:tcPr>
            <w:tcW w:w="3106" w:type="dxa"/>
          </w:tcPr>
          <w:p w:rsidR="00BD22CE" w:rsidRDefault="00213DED">
            <w:pPr>
              <w:jc w:val="center"/>
              <w:rPr>
                <w:b/>
                <w:sz w:val="20"/>
                <w:highlight w:val="yellow"/>
                <w:lang w:eastAsia="zh-CN"/>
              </w:rPr>
            </w:pPr>
            <w:r>
              <w:rPr>
                <w:noProof/>
                <w:lang w:val="en-US" w:eastAsia="zh-CN"/>
              </w:rPr>
              <w:drawing>
                <wp:inline distT="0" distB="0" distL="114300" distR="114300">
                  <wp:extent cx="1967865" cy="1475740"/>
                  <wp:effectExtent l="0" t="0" r="13335" b="10160"/>
                  <wp:docPr id="30"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15"/>
                          <pic:cNvPicPr>
                            <a:picLocks noChangeAspect="1"/>
                          </pic:cNvPicPr>
                        </pic:nvPicPr>
                        <pic:blipFill>
                          <a:blip r:embed="rId31" cstate="print"/>
                          <a:stretch>
                            <a:fillRect/>
                          </a:stretch>
                        </pic:blipFill>
                        <pic:spPr>
                          <a:xfrm>
                            <a:off x="0" y="0"/>
                            <a:ext cx="1967865" cy="1475740"/>
                          </a:xfrm>
                          <a:prstGeom prst="rect">
                            <a:avLst/>
                          </a:prstGeom>
                          <a:noFill/>
                          <a:ln w="9525">
                            <a:noFill/>
                          </a:ln>
                        </pic:spPr>
                      </pic:pic>
                    </a:graphicData>
                  </a:graphic>
                </wp:inline>
              </w:drawing>
            </w:r>
          </w:p>
        </w:tc>
        <w:tc>
          <w:tcPr>
            <w:tcW w:w="3106" w:type="dxa"/>
          </w:tcPr>
          <w:p w:rsidR="00BD22CE" w:rsidRDefault="00213DED">
            <w:pPr>
              <w:jc w:val="center"/>
              <w:rPr>
                <w:b/>
                <w:sz w:val="20"/>
                <w:highlight w:val="yellow"/>
                <w:lang w:eastAsia="zh-CN"/>
              </w:rPr>
            </w:pPr>
            <w:r>
              <w:rPr>
                <w:noProof/>
                <w:lang w:val="en-US" w:eastAsia="zh-CN"/>
              </w:rPr>
              <w:drawing>
                <wp:inline distT="0" distB="0" distL="114300" distR="114300">
                  <wp:extent cx="1967865" cy="1475740"/>
                  <wp:effectExtent l="0" t="0" r="13335" b="10160"/>
                  <wp:docPr id="29"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14"/>
                          <pic:cNvPicPr>
                            <a:picLocks noChangeAspect="1"/>
                          </pic:cNvPicPr>
                        </pic:nvPicPr>
                        <pic:blipFill>
                          <a:blip r:embed="rId32" cstate="print"/>
                          <a:stretch>
                            <a:fillRect/>
                          </a:stretch>
                        </pic:blipFill>
                        <pic:spPr>
                          <a:xfrm>
                            <a:off x="0" y="0"/>
                            <a:ext cx="1967865" cy="1475740"/>
                          </a:xfrm>
                          <a:prstGeom prst="rect">
                            <a:avLst/>
                          </a:prstGeom>
                          <a:noFill/>
                          <a:ln w="9525">
                            <a:noFill/>
                          </a:ln>
                        </pic:spPr>
                      </pic:pic>
                    </a:graphicData>
                  </a:graphic>
                </wp:inline>
              </w:drawing>
            </w:r>
          </w:p>
        </w:tc>
      </w:tr>
      <w:tr w:rsidR="00BD22CE">
        <w:trPr>
          <w:jc w:val="center"/>
        </w:trPr>
        <w:tc>
          <w:tcPr>
            <w:tcW w:w="3105" w:type="dxa"/>
          </w:tcPr>
          <w:p w:rsidR="00BD22CE" w:rsidRDefault="00213DED">
            <w:pPr>
              <w:jc w:val="center"/>
              <w:rPr>
                <w:b/>
                <w:sz w:val="16"/>
                <w:lang w:eastAsia="zh-CN"/>
              </w:rPr>
            </w:pPr>
            <w:r>
              <w:rPr>
                <w:rFonts w:hint="eastAsia"/>
                <w:b/>
                <w:sz w:val="16"/>
                <w:lang w:eastAsia="zh-CN"/>
              </w:rPr>
              <w:t>(d). TBS=40</w:t>
            </w:r>
          </w:p>
        </w:tc>
        <w:tc>
          <w:tcPr>
            <w:tcW w:w="3106" w:type="dxa"/>
          </w:tcPr>
          <w:p w:rsidR="00BD22CE" w:rsidRDefault="00213DED">
            <w:pPr>
              <w:jc w:val="center"/>
              <w:rPr>
                <w:b/>
                <w:sz w:val="16"/>
                <w:lang w:eastAsia="zh-CN"/>
              </w:rPr>
            </w:pPr>
            <w:r>
              <w:rPr>
                <w:rFonts w:hint="eastAsia"/>
                <w:b/>
                <w:sz w:val="16"/>
                <w:lang w:eastAsia="zh-CN"/>
              </w:rPr>
              <w:t>(e). TBS=60</w:t>
            </w:r>
          </w:p>
        </w:tc>
        <w:tc>
          <w:tcPr>
            <w:tcW w:w="3106" w:type="dxa"/>
          </w:tcPr>
          <w:p w:rsidR="00BD22CE" w:rsidRDefault="00213DED">
            <w:pPr>
              <w:jc w:val="center"/>
              <w:rPr>
                <w:b/>
                <w:sz w:val="20"/>
                <w:lang w:eastAsia="zh-CN"/>
              </w:rPr>
            </w:pPr>
            <w:r>
              <w:rPr>
                <w:rFonts w:hint="eastAsia"/>
                <w:b/>
                <w:sz w:val="16"/>
                <w:lang w:eastAsia="zh-CN"/>
              </w:rPr>
              <w:t>(f). TBS=75</w:t>
            </w:r>
          </w:p>
        </w:tc>
      </w:tr>
    </w:tbl>
    <w:p w:rsidR="00BD22CE" w:rsidRDefault="00213DED">
      <w:pPr>
        <w:jc w:val="center"/>
      </w:pPr>
      <w:r>
        <w:rPr>
          <w:rFonts w:hint="eastAsia"/>
          <w:kern w:val="2"/>
          <w:sz w:val="20"/>
          <w:lang w:eastAsia="zh-CN"/>
        </w:rPr>
        <w:t xml:space="preserve">Figure </w:t>
      </w:r>
      <w:r>
        <w:rPr>
          <w:kern w:val="2"/>
          <w:sz w:val="20"/>
          <w:lang w:eastAsia="zh-CN"/>
        </w:rPr>
        <w:t>A2.</w:t>
      </w:r>
      <w:r>
        <w:rPr>
          <w:rFonts w:hint="eastAsia"/>
          <w:kern w:val="2"/>
          <w:sz w:val="20"/>
          <w:lang w:val="en-US" w:eastAsia="zh-CN"/>
        </w:rPr>
        <w:t>b</w:t>
      </w:r>
      <w:r>
        <w:rPr>
          <w:kern w:val="2"/>
          <w:sz w:val="20"/>
          <w:lang w:eastAsia="zh-CN"/>
        </w:rPr>
        <w:t>-2</w:t>
      </w:r>
      <w:r>
        <w:rPr>
          <w:rFonts w:hint="eastAsia"/>
          <w:kern w:val="2"/>
          <w:sz w:val="20"/>
          <w:lang w:eastAsia="zh-CN"/>
        </w:rPr>
        <w:t xml:space="preserve">. BLER Performance for </w:t>
      </w:r>
      <w:r>
        <w:rPr>
          <w:kern w:val="2"/>
          <w:sz w:val="20"/>
          <w:lang w:eastAsia="zh-CN"/>
        </w:rPr>
        <w:t>URLLC (</w:t>
      </w:r>
      <w:r>
        <w:rPr>
          <w:rFonts w:hint="eastAsia"/>
          <w:kern w:val="2"/>
          <w:sz w:val="20"/>
          <w:lang w:eastAsia="zh-CN"/>
        </w:rPr>
        <w:t>Equal SNR</w:t>
      </w:r>
      <w:r>
        <w:rPr>
          <w:kern w:val="2"/>
          <w:sz w:val="20"/>
          <w:lang w:eastAsia="zh-CN"/>
        </w:rPr>
        <w:t>, TDL-A, CP-OFDM, Realistic CE</w:t>
      </w:r>
      <w:r>
        <w:rPr>
          <w:rFonts w:hint="eastAsia"/>
          <w:kern w:val="2"/>
          <w:sz w:val="20"/>
          <w:lang w:eastAsia="zh-CN"/>
        </w:rPr>
        <w:t>)</w:t>
      </w:r>
    </w:p>
    <w:sectPr w:rsidR="00BD22CE">
      <w:pgSz w:w="11906" w:h="16838"/>
      <w:pgMar w:top="1440" w:right="1440" w:bottom="1440" w:left="144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552047"/>
    <w:multiLevelType w:val="multilevel"/>
    <w:tmpl w:val="02552047"/>
    <w:lvl w:ilvl="0">
      <w:start w:val="1"/>
      <w:numFmt w:val="decimal"/>
      <w:pStyle w:val="Heading1"/>
      <w:lvlText w:val="%1"/>
      <w:lvlJc w:val="left"/>
      <w:pPr>
        <w:tabs>
          <w:tab w:val="left" w:pos="612"/>
        </w:tabs>
        <w:ind w:left="612" w:hanging="432"/>
      </w:pPr>
      <w:rPr>
        <w:rFonts w:hint="default"/>
      </w:rPr>
    </w:lvl>
    <w:lvl w:ilvl="1">
      <w:start w:val="1"/>
      <w:numFmt w:val="decimal"/>
      <w:pStyle w:val="Heading2"/>
      <w:lvlText w:val="%1.%2"/>
      <w:lvlJc w:val="left"/>
      <w:pPr>
        <w:tabs>
          <w:tab w:val="left" w:pos="576"/>
        </w:tabs>
        <w:ind w:left="576" w:hanging="576"/>
      </w:pPr>
      <w:rPr>
        <w:rFonts w:ascii="Arial" w:hAnsi="Arial" w:cs="Arial" w:hint="default"/>
      </w:rPr>
    </w:lvl>
    <w:lvl w:ilvl="2">
      <w:start w:val="1"/>
      <w:numFmt w:val="decimal"/>
      <w:lvlText w:val="%1.%2.%3"/>
      <w:lvlJc w:val="left"/>
      <w:pPr>
        <w:tabs>
          <w:tab w:val="left" w:pos="720"/>
        </w:tabs>
        <w:ind w:left="720" w:hanging="720"/>
      </w:pPr>
      <w:rPr>
        <w:rFonts w:hint="default"/>
      </w:rPr>
    </w:lvl>
    <w:lvl w:ilvl="3">
      <w:start w:val="1"/>
      <w:numFmt w:val="decimal"/>
      <w:lvlText w:val="%1.%2.%3.%4"/>
      <w:lvlJc w:val="left"/>
      <w:pPr>
        <w:tabs>
          <w:tab w:val="left" w:pos="864"/>
        </w:tabs>
        <w:ind w:left="864" w:hanging="864"/>
      </w:pPr>
      <w:rPr>
        <w:rFonts w:hint="default"/>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 w15:restartNumberingAfterBreak="0">
    <w:nsid w:val="0D837F73"/>
    <w:multiLevelType w:val="multilevel"/>
    <w:tmpl w:val="0D837F73"/>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23645A76"/>
    <w:multiLevelType w:val="multilevel"/>
    <w:tmpl w:val="23645A76"/>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261A68FB"/>
    <w:multiLevelType w:val="multilevel"/>
    <w:tmpl w:val="261A68FB"/>
    <w:lvl w:ilvl="0">
      <w:start w:val="1"/>
      <w:numFmt w:val="lowerLetter"/>
      <w:lvlText w:val="(%1)"/>
      <w:lvlJc w:val="left"/>
      <w:pPr>
        <w:ind w:left="360" w:hanging="360"/>
      </w:pPr>
      <w:rPr>
        <w:rFonts w:eastAsiaTheme="minorEastAsia"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69BE6499"/>
    <w:multiLevelType w:val="multilevel"/>
    <w:tmpl w:val="69BE6499"/>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4"/>
  </w:num>
  <w:num w:numId="3">
    <w:abstractNumId w:val="3"/>
  </w:num>
  <w:num w:numId="4">
    <w:abstractNumId w:val="2"/>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bordersDoNotSurroundHeader/>
  <w:bordersDoNotSurroundFooter/>
  <w:defaultTabStop w:val="420"/>
  <w:drawingGridHorizontalSpacing w:val="11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5237A"/>
    <w:rsid w:val="00172A27"/>
    <w:rsid w:val="00213DED"/>
    <w:rsid w:val="00325FDD"/>
    <w:rsid w:val="00374E53"/>
    <w:rsid w:val="0050096E"/>
    <w:rsid w:val="0073303A"/>
    <w:rsid w:val="00B103C0"/>
    <w:rsid w:val="00BD22CE"/>
    <w:rsid w:val="00CB27E0"/>
    <w:rsid w:val="00D435B0"/>
    <w:rsid w:val="00FB365F"/>
    <w:rsid w:val="05ED3A86"/>
    <w:rsid w:val="139A0657"/>
    <w:rsid w:val="19E8262D"/>
    <w:rsid w:val="1D955252"/>
    <w:rsid w:val="1FD32D14"/>
    <w:rsid w:val="2D6843E9"/>
    <w:rsid w:val="30D47494"/>
    <w:rsid w:val="312342A4"/>
    <w:rsid w:val="3F5E6F83"/>
    <w:rsid w:val="486C12E4"/>
    <w:rsid w:val="51B04FBC"/>
    <w:rsid w:val="596E3BFA"/>
    <w:rsid w:val="61AA56C3"/>
    <w:rsid w:val="6438537B"/>
    <w:rsid w:val="6A0A079A"/>
    <w:rsid w:val="73970593"/>
    <w:rsid w:val="77B53E7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9930D3D7-2D50-4B86-9932-47F7FBEB57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caption" w:unhideWhenUsed="1" w:qFormat="1"/>
    <w:lsdException w:name="annotation reference" w:qFormat="1"/>
    <w:lsdException w:name="Title" w:qFormat="1"/>
    <w:lsdException w:name="Default Paragraph Font"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line="276" w:lineRule="auto"/>
      <w:jc w:val="both"/>
      <w:textAlignment w:val="baseline"/>
    </w:pPr>
    <w:rPr>
      <w:rFonts w:ascii="Times New Roman" w:eastAsia="Times New Roman" w:hAnsi="Times New Roman" w:cs="Times New Roman"/>
      <w:sz w:val="22"/>
      <w:szCs w:val="22"/>
      <w:lang w:val="en-GB" w:eastAsia="en-US"/>
    </w:rPr>
  </w:style>
  <w:style w:type="paragraph" w:styleId="Heading1">
    <w:name w:val="heading 1"/>
    <w:next w:val="Normal"/>
    <w:qFormat/>
    <w:pPr>
      <w:keepNext/>
      <w:keepLines/>
      <w:numPr>
        <w:numId w:val="1"/>
      </w:numPr>
      <w:pBdr>
        <w:top w:val="single" w:sz="12" w:space="3" w:color="auto"/>
      </w:pBdr>
      <w:overflowPunct w:val="0"/>
      <w:autoSpaceDE w:val="0"/>
      <w:autoSpaceDN w:val="0"/>
      <w:adjustRightInd w:val="0"/>
      <w:spacing w:before="240" w:after="180" w:line="276" w:lineRule="auto"/>
      <w:textAlignment w:val="baseline"/>
      <w:outlineLvl w:val="0"/>
    </w:pPr>
    <w:rPr>
      <w:rFonts w:ascii="Arial" w:eastAsia="Times New Roman" w:hAnsi="Arial" w:cs="Times New Roman"/>
      <w:sz w:val="36"/>
      <w:szCs w:val="22"/>
      <w:lang w:val="en-GB" w:eastAsia="en-US"/>
    </w:rPr>
  </w:style>
  <w:style w:type="paragraph" w:styleId="Heading2">
    <w:name w:val="heading 2"/>
    <w:basedOn w:val="Normal"/>
    <w:next w:val="Normal"/>
    <w:unhideWhenUsed/>
    <w:qFormat/>
    <w:pPr>
      <w:keepNext/>
      <w:numPr>
        <w:ilvl w:val="1"/>
        <w:numId w:val="1"/>
      </w:numPr>
      <w:tabs>
        <w:tab w:val="left" w:pos="612"/>
      </w:tabs>
      <w:spacing w:before="240" w:after="240"/>
      <w:outlineLvl w:val="1"/>
    </w:pPr>
    <w:rPr>
      <w:rFonts w:ascii="Arial" w:eastAsia="宋体" w:hAnsi="Arial" w:cs="Arial"/>
      <w:bCs/>
      <w:iCs/>
      <w:sz w:val="28"/>
      <w:szCs w:val="28"/>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Subject">
    <w:name w:val="annotation subject"/>
    <w:basedOn w:val="CommentText"/>
    <w:next w:val="CommentText"/>
    <w:link w:val="CommentSubjectChar"/>
    <w:qFormat/>
    <w:rPr>
      <w:b/>
      <w:bCs/>
    </w:rPr>
  </w:style>
  <w:style w:type="paragraph" w:styleId="CommentText">
    <w:name w:val="annotation text"/>
    <w:basedOn w:val="Normal"/>
    <w:link w:val="CommentTextChar"/>
    <w:qFormat/>
    <w:pPr>
      <w:spacing w:line="240" w:lineRule="auto"/>
    </w:pPr>
    <w:rPr>
      <w:sz w:val="20"/>
      <w:szCs w:val="20"/>
    </w:rPr>
  </w:style>
  <w:style w:type="paragraph" w:styleId="Caption">
    <w:name w:val="caption"/>
    <w:basedOn w:val="Normal"/>
    <w:next w:val="Normal"/>
    <w:unhideWhenUsed/>
    <w:qFormat/>
    <w:rPr>
      <w:b/>
      <w:bCs/>
    </w:rPr>
  </w:style>
  <w:style w:type="paragraph" w:styleId="BalloonText">
    <w:name w:val="Balloon Text"/>
    <w:basedOn w:val="Normal"/>
    <w:link w:val="BalloonTextChar"/>
    <w:qFormat/>
    <w:pPr>
      <w:spacing w:after="0" w:line="240" w:lineRule="auto"/>
    </w:pPr>
    <w:rPr>
      <w:rFonts w:ascii="Tahoma" w:hAnsi="Tahoma" w:cs="Tahoma"/>
      <w:sz w:val="16"/>
      <w:szCs w:val="16"/>
    </w:rPr>
  </w:style>
  <w:style w:type="character" w:styleId="CommentReference">
    <w:name w:val="annotation reference"/>
    <w:basedOn w:val="DefaultParagraphFont"/>
    <w:qFormat/>
    <w:rPr>
      <w:sz w:val="16"/>
      <w:szCs w:val="16"/>
    </w:rPr>
  </w:style>
  <w:style w:type="table" w:styleId="TableGrid">
    <w:name w:val="Table Grid"/>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P">
    <w:name w:val="FP"/>
    <w:basedOn w:val="Normal"/>
    <w:qFormat/>
    <w:pPr>
      <w:spacing w:after="0" w:line="240" w:lineRule="auto"/>
      <w:jc w:val="left"/>
    </w:pPr>
    <w:rPr>
      <w:sz w:val="20"/>
    </w:r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ListParagraph1">
    <w:name w:val="List Paragraph1"/>
    <w:basedOn w:val="Normal"/>
    <w:uiPriority w:val="99"/>
    <w:qFormat/>
    <w:pPr>
      <w:spacing w:line="240" w:lineRule="auto"/>
      <w:ind w:firstLineChars="200" w:firstLine="420"/>
      <w:jc w:val="left"/>
    </w:pPr>
    <w:rPr>
      <w:rFonts w:eastAsia="Malgun Gothic"/>
      <w:sz w:val="20"/>
    </w:rPr>
  </w:style>
  <w:style w:type="paragraph" w:customStyle="1" w:styleId="LGTdoc">
    <w:name w:val="LGTdoc_본문"/>
    <w:basedOn w:val="Normal"/>
    <w:qFormat/>
    <w:pPr>
      <w:widowControl w:val="0"/>
      <w:overflowPunct/>
      <w:snapToGrid w:val="0"/>
      <w:spacing w:afterLines="50" w:line="264" w:lineRule="auto"/>
      <w:textAlignment w:val="auto"/>
    </w:pPr>
    <w:rPr>
      <w:rFonts w:eastAsia="Batang"/>
      <w:kern w:val="2"/>
      <w:szCs w:val="24"/>
      <w:lang w:eastAsia="ko-KR"/>
    </w:rPr>
  </w:style>
  <w:style w:type="paragraph" w:customStyle="1" w:styleId="1">
    <w:name w:val="列出段落1"/>
    <w:basedOn w:val="Normal"/>
    <w:uiPriority w:val="34"/>
    <w:qFormat/>
    <w:pPr>
      <w:overflowPunct/>
      <w:autoSpaceDE/>
      <w:autoSpaceDN/>
      <w:adjustRightInd/>
      <w:spacing w:after="0"/>
      <w:ind w:firstLineChars="200" w:firstLine="420"/>
      <w:textAlignment w:val="auto"/>
    </w:pPr>
    <w:rPr>
      <w:rFonts w:ascii="宋体" w:eastAsia="宋体" w:hAnsi="宋体"/>
      <w:sz w:val="24"/>
      <w:szCs w:val="24"/>
    </w:rPr>
  </w:style>
  <w:style w:type="paragraph" w:customStyle="1" w:styleId="2">
    <w:name w:val="列出段落2"/>
    <w:basedOn w:val="Normal"/>
    <w:uiPriority w:val="34"/>
    <w:qFormat/>
    <w:pPr>
      <w:widowControl w:val="0"/>
      <w:overflowPunct/>
      <w:autoSpaceDE/>
      <w:autoSpaceDN/>
      <w:adjustRightInd/>
      <w:spacing w:after="0"/>
      <w:ind w:firstLineChars="200" w:firstLine="420"/>
      <w:textAlignment w:val="auto"/>
    </w:pPr>
    <w:rPr>
      <w:rFonts w:eastAsiaTheme="minorEastAsia"/>
      <w:kern w:val="2"/>
      <w:sz w:val="21"/>
      <w:szCs w:val="24"/>
      <w:lang w:val="en-US" w:eastAsia="zh-CN"/>
    </w:rPr>
  </w:style>
  <w:style w:type="paragraph" w:customStyle="1" w:styleId="Comments">
    <w:name w:val="Comments"/>
    <w:basedOn w:val="Normal"/>
    <w:qFormat/>
    <w:pPr>
      <w:overflowPunct/>
      <w:autoSpaceDE/>
      <w:autoSpaceDN/>
      <w:adjustRightInd/>
      <w:spacing w:before="40" w:after="0" w:line="240" w:lineRule="auto"/>
      <w:jc w:val="left"/>
      <w:textAlignment w:val="auto"/>
    </w:pPr>
    <w:rPr>
      <w:rFonts w:ascii="Arial" w:eastAsia="MS Mincho" w:hAnsi="Arial"/>
      <w:i/>
      <w:sz w:val="18"/>
      <w:szCs w:val="24"/>
      <w:lang w:eastAsia="en-GB"/>
    </w:rPr>
  </w:style>
  <w:style w:type="character" w:customStyle="1" w:styleId="BalloonTextChar">
    <w:name w:val="Balloon Text Char"/>
    <w:basedOn w:val="DefaultParagraphFont"/>
    <w:link w:val="BalloonText"/>
    <w:qFormat/>
    <w:rPr>
      <w:rFonts w:ascii="Tahoma" w:eastAsia="Times New Roman" w:hAnsi="Tahoma" w:cs="Tahoma"/>
      <w:sz w:val="16"/>
      <w:szCs w:val="16"/>
      <w:lang w:val="en-GB" w:eastAsia="en-US"/>
    </w:rPr>
  </w:style>
  <w:style w:type="character" w:customStyle="1" w:styleId="CommentTextChar">
    <w:name w:val="Comment Text Char"/>
    <w:basedOn w:val="DefaultParagraphFont"/>
    <w:link w:val="CommentText"/>
    <w:qFormat/>
    <w:rPr>
      <w:rFonts w:ascii="Times New Roman" w:eastAsia="Times New Roman" w:hAnsi="Times New Roman" w:cs="Times New Roman"/>
      <w:lang w:val="en-GB" w:eastAsia="en-US"/>
    </w:rPr>
  </w:style>
  <w:style w:type="character" w:customStyle="1" w:styleId="CommentSubjectChar">
    <w:name w:val="Comment Subject Char"/>
    <w:basedOn w:val="CommentTextChar"/>
    <w:link w:val="CommentSubject"/>
    <w:rPr>
      <w:rFonts w:ascii="Times New Roman" w:eastAsia="Times New Roman" w:hAnsi="Times New Roman" w:cs="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image" Target="media/image3.wmf"/><Relationship Id="rId13" Type="http://schemas.openxmlformats.org/officeDocument/2006/relationships/image" Target="media/image6.png"/><Relationship Id="rId18" Type="http://schemas.openxmlformats.org/officeDocument/2006/relationships/image" Target="media/image11.png"/><Relationship Id="rId26" Type="http://schemas.openxmlformats.org/officeDocument/2006/relationships/image" Target="media/image19.png"/><Relationship Id="rId3" Type="http://schemas.openxmlformats.org/officeDocument/2006/relationships/styles" Target="styles.xml"/><Relationship Id="rId21" Type="http://schemas.openxmlformats.org/officeDocument/2006/relationships/image" Target="media/image14.png"/><Relationship Id="rId34" Type="http://schemas.openxmlformats.org/officeDocument/2006/relationships/theme" Target="theme/theme1.xml"/><Relationship Id="rId7" Type="http://schemas.openxmlformats.org/officeDocument/2006/relationships/image" Target="media/image2.png"/><Relationship Id="rId12" Type="http://schemas.openxmlformats.org/officeDocument/2006/relationships/image" Target="media/image5.png"/><Relationship Id="rId17" Type="http://schemas.openxmlformats.org/officeDocument/2006/relationships/image" Target="media/image10.png"/><Relationship Id="rId25" Type="http://schemas.openxmlformats.org/officeDocument/2006/relationships/image" Target="media/image18.png"/><Relationship Id="rId33"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image" Target="media/image13.png"/><Relationship Id="rId29" Type="http://schemas.openxmlformats.org/officeDocument/2006/relationships/image" Target="media/image22.png"/><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oleObject" Target="embeddings/oleObject2.bin"/><Relationship Id="rId24" Type="http://schemas.openxmlformats.org/officeDocument/2006/relationships/image" Target="media/image17.png"/><Relationship Id="rId32" Type="http://schemas.openxmlformats.org/officeDocument/2006/relationships/image" Target="media/image25.png"/><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image" Target="media/image16.png"/><Relationship Id="rId28" Type="http://schemas.openxmlformats.org/officeDocument/2006/relationships/image" Target="media/image21.png"/><Relationship Id="rId10" Type="http://schemas.openxmlformats.org/officeDocument/2006/relationships/image" Target="media/image4.wmf"/><Relationship Id="rId19" Type="http://schemas.openxmlformats.org/officeDocument/2006/relationships/image" Target="media/image12.png"/><Relationship Id="rId31" Type="http://schemas.openxmlformats.org/officeDocument/2006/relationships/image" Target="media/image24.png"/><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7.png"/><Relationship Id="rId22" Type="http://schemas.openxmlformats.org/officeDocument/2006/relationships/image" Target="media/image15.png"/><Relationship Id="rId27" Type="http://schemas.openxmlformats.org/officeDocument/2006/relationships/image" Target="media/image20.png"/><Relationship Id="rId30" Type="http://schemas.openxmlformats.org/officeDocument/2006/relationships/image" Target="media/image23.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1447</Words>
  <Characters>8250</Characters>
  <Application>Microsoft Office Word</Application>
  <DocSecurity>0</DocSecurity>
  <Lines>68</Lines>
  <Paragraphs>19</Paragraphs>
  <ScaleCrop>false</ScaleCrop>
  <Company>ZTE</Company>
  <LinksUpToDate>false</LinksUpToDate>
  <CharactersWithSpaces>9678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liziyang</dc:creator>
  <cp:lastModifiedBy>ZTE</cp:lastModifiedBy>
  <cp:revision>9</cp:revision>
  <dcterms:created xsi:type="dcterms:W3CDTF">2018-08-07T08:18:00Z</dcterms:created>
  <dcterms:modified xsi:type="dcterms:W3CDTF">2018-08-10T09:33:00Z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2052-10.8.0.6108</vt:lpwstr>
  </property>
</Properties>
</file>